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1E3061" w:rsidTr="00B54A17">
        <w:trPr>
          <w:cantSplit/>
          <w:trHeight w:val="1275"/>
        </w:trPr>
        <w:tc>
          <w:tcPr>
            <w:tcW w:w="3510" w:type="dxa"/>
          </w:tcPr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5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1E3061" w:rsidRDefault="001E3061" w:rsidP="001E30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1E3061" w:rsidRDefault="001E3061" w:rsidP="001E30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E3061" w:rsidRDefault="001E3061" w:rsidP="001E30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1E3061" w:rsidRDefault="00FB5269" w:rsidP="001E3061">
      <w:pPr>
        <w:spacing w:after="0"/>
        <w:jc w:val="center"/>
        <w:rPr>
          <w:rFonts w:ascii="Times New Roman" w:hAnsi="Times New Roman"/>
        </w:rPr>
      </w:pPr>
      <w:r w:rsidRPr="00FB5269">
        <w:pict>
          <v:line id="_x0000_s1026" style="position:absolute;left:0;text-align:left;z-index:251660288" from="-17.35pt,8.85pt" to="477.65pt,8.85pt" strokeweight="4.5pt">
            <v:stroke linestyle="thickThin"/>
          </v:line>
        </w:pict>
      </w:r>
      <w:r w:rsidRPr="00FB5269">
        <w:pict>
          <v:line id="_x0000_s1027" style="position:absolute;left:0;text-align:left;z-index:251661312" from="-17.35pt,8.85pt" to="477.65pt,8.85pt" strokeweight="4.5pt">
            <v:stroke linestyle="thickThin"/>
          </v:line>
        </w:pict>
      </w:r>
    </w:p>
    <w:p w:rsidR="001E3061" w:rsidRDefault="001E3061" w:rsidP="001E3061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1E3061" w:rsidRPr="0072583D" w:rsidRDefault="001E3061" w:rsidP="001E30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3061" w:rsidRPr="0072583D" w:rsidRDefault="001E3061" w:rsidP="001E30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1E3061" w:rsidRPr="0072583D" w:rsidRDefault="001E3061" w:rsidP="001E30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2007D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1E3061" w:rsidRPr="0072583D" w:rsidRDefault="001E3061" w:rsidP="001E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</w:t>
      </w:r>
      <w:r w:rsidR="0072007D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»_</w:t>
      </w:r>
      <w:r w:rsidR="0072007D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E3061" w:rsidRPr="0072583D" w:rsidRDefault="001E3061" w:rsidP="001E3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061" w:rsidRPr="00E45D20" w:rsidRDefault="001E3061" w:rsidP="001E30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5D20">
        <w:rPr>
          <w:rFonts w:ascii="Times New Roman" w:hAnsi="Times New Roman" w:cs="Times New Roman"/>
          <w:b/>
          <w:sz w:val="26"/>
          <w:szCs w:val="26"/>
        </w:rPr>
        <w:t>Об утверждении перечня объектов, расположенных на территории МО «Кужорское сельское поселение», в отношении которых планируется заключение концессионных соглашений</w:t>
      </w:r>
    </w:p>
    <w:p w:rsidR="001E3061" w:rsidRPr="0072583D" w:rsidRDefault="001E3061" w:rsidP="001E3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061" w:rsidRDefault="001E3061" w:rsidP="001E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58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Руководствуясь п.3 ст. 4 Федерального закона от 21.07.2005 года № 115-ФЗ «О концессионных соглашениях», Федеральным законом от 06.10.2003 №131-ФЗ «Об общих принципах организации местного самоуправления в Российской Федерации», Уставом МО «Кужорское сельское поселение»</w:t>
      </w: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20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61" w:rsidRDefault="001E3061" w:rsidP="001E30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D20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концессионного соглашения, согласно Приложению №1.</w:t>
      </w:r>
    </w:p>
    <w:p w:rsidR="001E3061" w:rsidRDefault="001E3061" w:rsidP="001E30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администрации МО «Кужорское сельское поселение».</w:t>
      </w:r>
    </w:p>
    <w:p w:rsidR="001E3061" w:rsidRPr="00E45D20" w:rsidRDefault="001E3061" w:rsidP="001E30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E3061" w:rsidRPr="00E45D20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61" w:rsidRDefault="001E3061" w:rsidP="001E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061" w:rsidRPr="0072583D" w:rsidRDefault="001E3061" w:rsidP="001E30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8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3061" w:rsidRPr="0072583D" w:rsidRDefault="001E3061" w:rsidP="001E3061">
      <w:pPr>
        <w:tabs>
          <w:tab w:val="left" w:pos="285"/>
          <w:tab w:val="right" w:pos="9637"/>
        </w:tabs>
        <w:spacing w:after="0"/>
        <w:jc w:val="both"/>
        <w:rPr>
          <w:rFonts w:ascii="Times New Roman" w:hAnsi="Times New Roman" w:cs="Times New Roman"/>
        </w:rPr>
      </w:pPr>
      <w:r w:rsidRPr="0072583D">
        <w:rPr>
          <w:rFonts w:ascii="Times New Roman" w:hAnsi="Times New Roman" w:cs="Times New Roman"/>
          <w:color w:val="000000"/>
          <w:sz w:val="28"/>
          <w:szCs w:val="28"/>
        </w:rPr>
        <w:t xml:space="preserve">«Кужорское сельское поселение»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В.А. Крюков</w:t>
      </w:r>
    </w:p>
    <w:p w:rsidR="001E3061" w:rsidRPr="0072583D" w:rsidRDefault="001E3061" w:rsidP="001E3061">
      <w:pPr>
        <w:pBdr>
          <w:top w:val="single" w:sz="8" w:space="1" w:color="000000"/>
        </w:pBdr>
        <w:spacing w:after="0"/>
        <w:rPr>
          <w:rFonts w:ascii="Times New Roman" w:hAnsi="Times New Roman" w:cs="Times New Roman"/>
        </w:rPr>
      </w:pPr>
    </w:p>
    <w:p w:rsidR="001E3061" w:rsidRDefault="001E3061" w:rsidP="001E3061">
      <w:pPr>
        <w:spacing w:after="0"/>
        <w:rPr>
          <w:rFonts w:ascii="Times New Roman" w:hAnsi="Times New Roman" w:cs="Times New Roman"/>
        </w:rPr>
      </w:pPr>
    </w:p>
    <w:p w:rsidR="001E3061" w:rsidRDefault="001E3061" w:rsidP="001E3061">
      <w:pPr>
        <w:spacing w:after="0"/>
        <w:rPr>
          <w:rFonts w:ascii="Times New Roman" w:hAnsi="Times New Roman" w:cs="Times New Roman"/>
        </w:rPr>
      </w:pPr>
    </w:p>
    <w:p w:rsidR="001E3061" w:rsidRPr="00E45D20" w:rsidRDefault="001E3061" w:rsidP="001E3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5D20">
        <w:rPr>
          <w:rFonts w:ascii="Times New Roman" w:hAnsi="Times New Roman" w:cs="Times New Roman"/>
          <w:sz w:val="16"/>
          <w:szCs w:val="16"/>
        </w:rPr>
        <w:t xml:space="preserve">Подготовил: </w:t>
      </w:r>
    </w:p>
    <w:p w:rsidR="001E3061" w:rsidRPr="00E45D20" w:rsidRDefault="001E3061" w:rsidP="001E3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5D20">
        <w:rPr>
          <w:rFonts w:ascii="Times New Roman" w:hAnsi="Times New Roman" w:cs="Times New Roman"/>
          <w:sz w:val="16"/>
          <w:szCs w:val="16"/>
        </w:rPr>
        <w:t>специалист по соц. вопросам</w:t>
      </w:r>
    </w:p>
    <w:p w:rsidR="001E3061" w:rsidRPr="00E45D20" w:rsidRDefault="001E3061" w:rsidP="001E3061">
      <w:pPr>
        <w:spacing w:after="0"/>
        <w:rPr>
          <w:sz w:val="16"/>
          <w:szCs w:val="16"/>
        </w:rPr>
      </w:pPr>
      <w:r w:rsidRPr="00E45D20">
        <w:rPr>
          <w:rFonts w:ascii="Times New Roman" w:hAnsi="Times New Roman" w:cs="Times New Roman"/>
          <w:sz w:val="16"/>
          <w:szCs w:val="16"/>
        </w:rPr>
        <w:t xml:space="preserve"> Евсеева Ю.В.</w:t>
      </w:r>
    </w:p>
    <w:p w:rsidR="001E3061" w:rsidRPr="009B33D7" w:rsidRDefault="001E3061" w:rsidP="001E3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33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9B33D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E3061" w:rsidRPr="009B33D7" w:rsidRDefault="001E3061" w:rsidP="001E3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33D7">
        <w:rPr>
          <w:rFonts w:ascii="Times New Roman" w:hAnsi="Times New Roman" w:cs="Times New Roman"/>
          <w:sz w:val="24"/>
          <w:szCs w:val="24"/>
        </w:rPr>
        <w:t>Постановлению Главы МО</w:t>
      </w:r>
    </w:p>
    <w:p w:rsidR="001E3061" w:rsidRPr="009B33D7" w:rsidRDefault="001E3061" w:rsidP="001E3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33D7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1E3061" w:rsidRPr="009B33D7" w:rsidRDefault="001E3061" w:rsidP="001E3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33D7">
        <w:rPr>
          <w:rFonts w:ascii="Times New Roman" w:hAnsi="Times New Roman" w:cs="Times New Roman"/>
          <w:sz w:val="24"/>
          <w:szCs w:val="24"/>
        </w:rPr>
        <w:t>№ _</w:t>
      </w:r>
      <w:r w:rsidR="0072007D">
        <w:rPr>
          <w:rFonts w:ascii="Times New Roman" w:hAnsi="Times New Roman" w:cs="Times New Roman"/>
          <w:sz w:val="24"/>
          <w:szCs w:val="24"/>
        </w:rPr>
        <w:t>17</w:t>
      </w:r>
      <w:r w:rsidRPr="009B33D7">
        <w:rPr>
          <w:rFonts w:ascii="Times New Roman" w:hAnsi="Times New Roman" w:cs="Times New Roman"/>
          <w:sz w:val="24"/>
          <w:szCs w:val="24"/>
        </w:rPr>
        <w:t>_от _</w:t>
      </w:r>
      <w:r w:rsidR="0072007D">
        <w:rPr>
          <w:rFonts w:ascii="Times New Roman" w:hAnsi="Times New Roman" w:cs="Times New Roman"/>
          <w:sz w:val="24"/>
          <w:szCs w:val="24"/>
        </w:rPr>
        <w:t>05.02.2019 г</w:t>
      </w:r>
    </w:p>
    <w:p w:rsidR="001E3061" w:rsidRPr="009B33D7" w:rsidRDefault="001E3061" w:rsidP="001E3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3D7">
        <w:rPr>
          <w:rFonts w:ascii="Times New Roman" w:hAnsi="Times New Roman" w:cs="Times New Roman"/>
          <w:b/>
          <w:sz w:val="26"/>
          <w:szCs w:val="26"/>
        </w:rPr>
        <w:t>Перечень объектов, в отношении которых планируется заключение концессионного соглашения</w:t>
      </w: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7"/>
        <w:gridCol w:w="1809"/>
        <w:gridCol w:w="2127"/>
        <w:gridCol w:w="2268"/>
        <w:gridCol w:w="2800"/>
      </w:tblGrid>
      <w:tr w:rsidR="001E3061" w:rsidTr="00B54A17">
        <w:tc>
          <w:tcPr>
            <w:tcW w:w="567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9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27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Характеристика (мощность, протяженность)</w:t>
            </w:r>
          </w:p>
        </w:tc>
        <w:tc>
          <w:tcPr>
            <w:tcW w:w="2268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2800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Зарегистрировано (номер из реестра)</w:t>
            </w:r>
          </w:p>
        </w:tc>
      </w:tr>
      <w:tr w:rsidR="001E3061" w:rsidTr="00B54A17">
        <w:tc>
          <w:tcPr>
            <w:tcW w:w="567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gramStart"/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топочной</w:t>
            </w:r>
            <w:proofErr w:type="gramEnd"/>
          </w:p>
        </w:tc>
        <w:tc>
          <w:tcPr>
            <w:tcW w:w="2127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233,2 кв. м.</w:t>
            </w:r>
          </w:p>
        </w:tc>
        <w:tc>
          <w:tcPr>
            <w:tcW w:w="2268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т. Кужорская, ул. Почтовая, 25а</w:t>
            </w:r>
          </w:p>
        </w:tc>
        <w:tc>
          <w:tcPr>
            <w:tcW w:w="2800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 xml:space="preserve">01-АА 519021 условный № </w:t>
            </w:r>
          </w:p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01-01-03/103/2013-305</w:t>
            </w:r>
          </w:p>
        </w:tc>
      </w:tr>
      <w:tr w:rsidR="001E3061" w:rsidTr="00B54A17">
        <w:tc>
          <w:tcPr>
            <w:tcW w:w="567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9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Теплотрасса</w:t>
            </w:r>
          </w:p>
        </w:tc>
        <w:tc>
          <w:tcPr>
            <w:tcW w:w="2127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Площадью 504,46</w:t>
            </w:r>
          </w:p>
        </w:tc>
        <w:tc>
          <w:tcPr>
            <w:tcW w:w="2268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т. Кужорская от котельной</w:t>
            </w:r>
          </w:p>
        </w:tc>
        <w:tc>
          <w:tcPr>
            <w:tcW w:w="2800" w:type="dxa"/>
          </w:tcPr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>01-АА 519018 условный №</w:t>
            </w:r>
          </w:p>
          <w:p w:rsidR="001E3061" w:rsidRPr="00A212AB" w:rsidRDefault="001E3061" w:rsidP="00B54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2AB">
              <w:rPr>
                <w:rFonts w:ascii="Times New Roman" w:hAnsi="Times New Roman" w:cs="Times New Roman"/>
                <w:sz w:val="26"/>
                <w:szCs w:val="26"/>
              </w:rPr>
              <w:t xml:space="preserve"> 01-01-03/103/2013-307</w:t>
            </w:r>
          </w:p>
        </w:tc>
      </w:tr>
    </w:tbl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61" w:rsidRDefault="001E3061" w:rsidP="001E3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E3061" w:rsidSect="003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11F0"/>
    <w:multiLevelType w:val="hybridMultilevel"/>
    <w:tmpl w:val="E57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5CC5"/>
    <w:multiLevelType w:val="hybridMultilevel"/>
    <w:tmpl w:val="CA6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061"/>
    <w:rsid w:val="001E3061"/>
    <w:rsid w:val="0072007D"/>
    <w:rsid w:val="00F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061"/>
    <w:rPr>
      <w:color w:val="000080"/>
      <w:u w:val="single"/>
    </w:rPr>
  </w:style>
  <w:style w:type="table" w:styleId="a4">
    <w:name w:val="Table Grid"/>
    <w:basedOn w:val="a1"/>
    <w:uiPriority w:val="59"/>
    <w:rsid w:val="001E3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3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2019-02-05T12:37:00Z</dcterms:created>
  <dcterms:modified xsi:type="dcterms:W3CDTF">2019-02-05T12:43:00Z</dcterms:modified>
</cp:coreProperties>
</file>