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72"/>
        <w:tblW w:w="10035" w:type="dxa"/>
        <w:tblLayout w:type="fixed"/>
        <w:tblLook w:val="04A0"/>
      </w:tblPr>
      <w:tblGrid>
        <w:gridCol w:w="3511"/>
        <w:gridCol w:w="2695"/>
        <w:gridCol w:w="3829"/>
      </w:tblGrid>
      <w:tr w:rsidR="001E3061" w:rsidTr="00133327">
        <w:trPr>
          <w:cantSplit/>
          <w:trHeight w:val="1275"/>
        </w:trPr>
        <w:tc>
          <w:tcPr>
            <w:tcW w:w="3511" w:type="dxa"/>
          </w:tcPr>
          <w:p w:rsidR="001E3061" w:rsidRDefault="001E3061" w:rsidP="00B54A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Российскэ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Федерацие</w:t>
            </w:r>
            <w:proofErr w:type="spellEnd"/>
          </w:p>
          <w:p w:rsidR="001E3061" w:rsidRDefault="001E3061" w:rsidP="00B54A17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Адыгэ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Республикэмк</w:t>
            </w:r>
            <w:proofErr w:type="spellEnd"/>
            <w:proofErr w:type="gramStart"/>
            <w:r>
              <w:rPr>
                <w:rFonts w:ascii="Times New Roman" w:hAnsi="Times New Roman"/>
                <w:b/>
                <w:lang w:val="en-US"/>
              </w:rPr>
              <w:t>l</w:t>
            </w:r>
            <w:proofErr w:type="gramEnd"/>
            <w:r>
              <w:rPr>
                <w:rFonts w:ascii="Times New Roman" w:hAnsi="Times New Roman"/>
                <w:b/>
              </w:rPr>
              <w:t>э</w:t>
            </w:r>
          </w:p>
          <w:p w:rsidR="001E3061" w:rsidRDefault="001E3061" w:rsidP="00B54A17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Мыекъопэ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районым</w:t>
            </w:r>
            <w:proofErr w:type="spellEnd"/>
          </w:p>
          <w:p w:rsidR="001E3061" w:rsidRDefault="001E3061" w:rsidP="00B54A17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Иадминистрацие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гъэпсык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э </w:t>
            </w:r>
            <w:proofErr w:type="spellStart"/>
            <w:r>
              <w:rPr>
                <w:rFonts w:ascii="Times New Roman" w:hAnsi="Times New Roman"/>
                <w:b/>
              </w:rPr>
              <w:t>зи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>э</w:t>
            </w:r>
          </w:p>
          <w:p w:rsidR="001E3061" w:rsidRDefault="001E3061" w:rsidP="00B54A17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Кужорскэ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къоджэ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псэуп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</w:rPr>
              <w:t>эм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1E3061" w:rsidRDefault="001E3061" w:rsidP="00B54A1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1E3061" w:rsidRDefault="001E3061" w:rsidP="00B54A1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385765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ст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.К</w:t>
            </w:r>
            <w:proofErr w:type="gramEnd"/>
            <w:r>
              <w:rPr>
                <w:rFonts w:ascii="Times New Roman" w:hAnsi="Times New Roman"/>
                <w:b/>
                <w:i/>
              </w:rPr>
              <w:t>ужорскэр</w:t>
            </w:r>
            <w:proofErr w:type="spellEnd"/>
          </w:p>
          <w:p w:rsidR="001E3061" w:rsidRDefault="001E3061" w:rsidP="00B54A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Ленинэр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21</w:t>
            </w:r>
          </w:p>
        </w:tc>
        <w:tc>
          <w:tcPr>
            <w:tcW w:w="2695" w:type="dxa"/>
          </w:tcPr>
          <w:p w:rsidR="001E3061" w:rsidRDefault="001E3061" w:rsidP="00B54A1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E3061" w:rsidRDefault="001E3061" w:rsidP="00B54A1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noProof/>
              </w:rPr>
              <w:drawing>
                <wp:inline distT="0" distB="0" distL="0" distR="0">
                  <wp:extent cx="1095375" cy="1000760"/>
                  <wp:effectExtent l="19050" t="0" r="9525" b="0"/>
                  <wp:docPr id="53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</w:tcPr>
          <w:p w:rsidR="001E3061" w:rsidRDefault="001E3061" w:rsidP="00B54A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Российская Федерация  Администрация</w:t>
            </w:r>
          </w:p>
          <w:p w:rsidR="001E3061" w:rsidRDefault="001E3061" w:rsidP="00B54A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1E3061" w:rsidRDefault="001E3061" w:rsidP="00B54A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«Кужорское сельское поселение» </w:t>
            </w:r>
            <w:proofErr w:type="spellStart"/>
            <w:r>
              <w:rPr>
                <w:rFonts w:ascii="Times New Roman" w:hAnsi="Times New Roman"/>
                <w:b/>
              </w:rPr>
              <w:t>Майкопского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района</w:t>
            </w:r>
          </w:p>
          <w:p w:rsidR="001E3061" w:rsidRDefault="001E3061" w:rsidP="00B54A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Адыгея</w:t>
            </w:r>
          </w:p>
          <w:p w:rsidR="001E3061" w:rsidRDefault="001E3061" w:rsidP="00B54A1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1E3061" w:rsidRDefault="001E3061" w:rsidP="00B54A1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385765 ст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.К</w:t>
            </w:r>
            <w:proofErr w:type="gramEnd"/>
            <w:r>
              <w:rPr>
                <w:rFonts w:ascii="Times New Roman" w:hAnsi="Times New Roman"/>
                <w:b/>
                <w:i/>
              </w:rPr>
              <w:t>ужорская</w:t>
            </w:r>
          </w:p>
          <w:p w:rsidR="001E3061" w:rsidRDefault="001E3061" w:rsidP="00B54A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ул. Ленина, 21</w:t>
            </w:r>
          </w:p>
        </w:tc>
      </w:tr>
    </w:tbl>
    <w:p w:rsidR="001E3061" w:rsidRDefault="001E3061" w:rsidP="001E306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Телефон/факс: (887777) 2-84-84; 2-84-24</w:t>
      </w:r>
    </w:p>
    <w:p w:rsidR="001E3061" w:rsidRDefault="001E3061" w:rsidP="001E306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hyperlink r:id="rId6" w:history="1">
        <w:r>
          <w:rPr>
            <w:rStyle w:val="a3"/>
            <w:lang w:val="en-US"/>
          </w:rPr>
          <w:t>kyg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adm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1E3061" w:rsidRDefault="001E3061" w:rsidP="001E306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ИНН/КПП 0104010395/010401001</w:t>
      </w:r>
    </w:p>
    <w:p w:rsidR="001E3061" w:rsidRDefault="00445B89" w:rsidP="001E3061">
      <w:pPr>
        <w:spacing w:after="0"/>
        <w:jc w:val="center"/>
        <w:rPr>
          <w:rFonts w:ascii="Times New Roman" w:hAnsi="Times New Roman"/>
        </w:rPr>
      </w:pPr>
      <w:r w:rsidRPr="00445B89">
        <w:pict>
          <v:line id="_x0000_s1028" style="position:absolute;left:0;text-align:left;z-index:251662336" from="-17.35pt,8.85pt" to="477.65pt,8.85pt" strokeweight="4.5pt">
            <v:stroke linestyle="thickThin"/>
          </v:line>
        </w:pict>
      </w:r>
      <w:r w:rsidRPr="00445B89">
        <w:pict>
          <v:line id="_x0000_s1029" style="position:absolute;left:0;text-align:left;z-index:251663360" from="-17.35pt,8.85pt" to="477.65pt,8.85pt" strokeweight="4.5pt">
            <v:stroke linestyle="thickThin"/>
          </v:line>
        </w:pict>
      </w:r>
    </w:p>
    <w:p w:rsidR="001E3061" w:rsidRDefault="001E3061" w:rsidP="001E30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3061" w:rsidRDefault="001E3061" w:rsidP="001E30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1E3061" w:rsidRDefault="001E3061" w:rsidP="001E30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Главы муниципального образования «Кужорское сельское поселение»</w:t>
      </w:r>
    </w:p>
    <w:p w:rsidR="001E3061" w:rsidRDefault="001E3061" w:rsidP="001E30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133327">
        <w:rPr>
          <w:rFonts w:ascii="Times New Roman" w:hAnsi="Times New Roman" w:cs="Times New Roman"/>
          <w:b/>
          <w:bCs/>
          <w:sz w:val="28"/>
          <w:szCs w:val="28"/>
        </w:rPr>
        <w:t>13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3061" w:rsidRDefault="001E3061" w:rsidP="001E30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3061" w:rsidRDefault="001E3061" w:rsidP="001E3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ст. Кужорская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«_</w:t>
      </w:r>
      <w:r w:rsidR="00133327">
        <w:rPr>
          <w:rFonts w:ascii="Times New Roman" w:hAnsi="Times New Roman" w:cs="Times New Roman"/>
          <w:b/>
          <w:bCs/>
          <w:sz w:val="28"/>
          <w:szCs w:val="28"/>
        </w:rPr>
        <w:t>05</w:t>
      </w:r>
      <w:r>
        <w:rPr>
          <w:rFonts w:ascii="Times New Roman" w:hAnsi="Times New Roman" w:cs="Times New Roman"/>
          <w:b/>
          <w:bCs/>
          <w:sz w:val="28"/>
          <w:szCs w:val="28"/>
        </w:rPr>
        <w:t>»_</w:t>
      </w:r>
      <w:r w:rsidR="00133327">
        <w:rPr>
          <w:rFonts w:ascii="Times New Roman" w:hAnsi="Times New Roman" w:cs="Times New Roman"/>
          <w:b/>
          <w:bCs/>
          <w:sz w:val="28"/>
          <w:szCs w:val="28"/>
        </w:rPr>
        <w:t>02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_.2019 г.              </w:t>
      </w:r>
    </w:p>
    <w:p w:rsidR="001E3061" w:rsidRPr="00716BDF" w:rsidRDefault="001E3061" w:rsidP="001E3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061" w:rsidRPr="00716BDF" w:rsidRDefault="001E3061" w:rsidP="001E3061">
      <w:pPr>
        <w:tabs>
          <w:tab w:val="left" w:pos="285"/>
        </w:tabs>
        <w:spacing w:after="0" w:line="240" w:lineRule="auto"/>
        <w:ind w:right="5415"/>
        <w:jc w:val="both"/>
        <w:rPr>
          <w:rFonts w:ascii="Times New Roman" w:hAnsi="Times New Roman" w:cs="Times New Roman"/>
          <w:sz w:val="24"/>
          <w:szCs w:val="24"/>
        </w:rPr>
      </w:pPr>
      <w:r w:rsidRPr="00716BDF">
        <w:rPr>
          <w:rFonts w:ascii="Times New Roman" w:hAnsi="Times New Roman" w:cs="Times New Roman"/>
          <w:sz w:val="24"/>
          <w:szCs w:val="24"/>
        </w:rPr>
        <w:t>Об утверждении перечня объектов для передачи в концессию расположенных на территории муниципального образования «Кужорское сельское поселение»</w:t>
      </w:r>
    </w:p>
    <w:p w:rsidR="001E3061" w:rsidRPr="00716BDF" w:rsidRDefault="001E3061" w:rsidP="001E3061">
      <w:pPr>
        <w:tabs>
          <w:tab w:val="left" w:pos="285"/>
        </w:tabs>
        <w:spacing w:after="0" w:line="240" w:lineRule="auto"/>
        <w:ind w:right="5415"/>
        <w:jc w:val="both"/>
        <w:rPr>
          <w:rFonts w:ascii="Times New Roman" w:hAnsi="Times New Roman" w:cs="Times New Roman"/>
          <w:sz w:val="24"/>
          <w:szCs w:val="24"/>
        </w:rPr>
      </w:pPr>
    </w:p>
    <w:p w:rsidR="001E3061" w:rsidRPr="00716BDF" w:rsidRDefault="001E3061" w:rsidP="001E3061">
      <w:pPr>
        <w:spacing w:after="255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4"/>
          <w:szCs w:val="24"/>
        </w:rPr>
      </w:pPr>
      <w:r w:rsidRPr="00716BDF">
        <w:rPr>
          <w:rFonts w:ascii="Times New Roman" w:hAnsi="Times New Roman" w:cs="Times New Roman"/>
          <w:sz w:val="24"/>
          <w:szCs w:val="24"/>
        </w:rPr>
        <w:t xml:space="preserve">               В соответствии с частью 3 статьи 4 Федерального закона от 21 июля 2005 года № 115 ФЗ «О </w:t>
      </w:r>
      <w:proofErr w:type="spellStart"/>
      <w:r w:rsidRPr="00716BDF">
        <w:rPr>
          <w:rFonts w:ascii="Times New Roman" w:hAnsi="Times New Roman" w:cs="Times New Roman"/>
          <w:sz w:val="24"/>
          <w:szCs w:val="24"/>
        </w:rPr>
        <w:t>концессинных</w:t>
      </w:r>
      <w:proofErr w:type="spellEnd"/>
      <w:r w:rsidRPr="00716BDF">
        <w:rPr>
          <w:rFonts w:ascii="Times New Roman" w:hAnsi="Times New Roman" w:cs="Times New Roman"/>
          <w:sz w:val="24"/>
          <w:szCs w:val="24"/>
        </w:rPr>
        <w:t xml:space="preserve"> соглашениях»:</w:t>
      </w:r>
    </w:p>
    <w:p w:rsidR="001E3061" w:rsidRPr="00716BDF" w:rsidRDefault="001E3061" w:rsidP="001E3061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DF">
        <w:rPr>
          <w:rFonts w:ascii="Times New Roman" w:hAnsi="Times New Roman" w:cs="Times New Roman"/>
          <w:sz w:val="24"/>
          <w:szCs w:val="24"/>
        </w:rPr>
        <w:t xml:space="preserve">           Утвердить перечень объектов, передаваемых в концессию:</w:t>
      </w:r>
    </w:p>
    <w:p w:rsidR="001E3061" w:rsidRPr="00716BDF" w:rsidRDefault="001E3061" w:rsidP="001E3061">
      <w:pPr>
        <w:pStyle w:val="a5"/>
        <w:numPr>
          <w:ilvl w:val="0"/>
          <w:numId w:val="2"/>
        </w:num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BDF">
        <w:rPr>
          <w:rFonts w:ascii="Times New Roman" w:hAnsi="Times New Roman" w:cs="Times New Roman"/>
          <w:sz w:val="24"/>
          <w:szCs w:val="24"/>
        </w:rPr>
        <w:t>Котельную, расположенную по адресу: ст. Кужорская, ул. Почтовая, 25, с теплотрассой, протяженностью 540 метров.</w:t>
      </w:r>
      <w:proofErr w:type="gramEnd"/>
    </w:p>
    <w:p w:rsidR="001E3061" w:rsidRPr="00716BDF" w:rsidRDefault="001E3061" w:rsidP="001E3061">
      <w:pPr>
        <w:pStyle w:val="a5"/>
        <w:numPr>
          <w:ilvl w:val="0"/>
          <w:numId w:val="2"/>
        </w:num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DF">
        <w:rPr>
          <w:rFonts w:ascii="Times New Roman" w:hAnsi="Times New Roman" w:cs="Times New Roman"/>
          <w:sz w:val="24"/>
          <w:szCs w:val="24"/>
        </w:rPr>
        <w:t>Водопроводные сети, протяженностью 11,3 км</w:t>
      </w:r>
      <w:proofErr w:type="gramStart"/>
      <w:r w:rsidRPr="00716BD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16BDF">
        <w:rPr>
          <w:rFonts w:ascii="Times New Roman" w:hAnsi="Times New Roman" w:cs="Times New Roman"/>
          <w:sz w:val="24"/>
          <w:szCs w:val="24"/>
        </w:rPr>
        <w:t xml:space="preserve">водонапорную башню и </w:t>
      </w:r>
      <w:proofErr w:type="spellStart"/>
      <w:r w:rsidRPr="00716BDF">
        <w:rPr>
          <w:rFonts w:ascii="Times New Roman" w:hAnsi="Times New Roman" w:cs="Times New Roman"/>
          <w:sz w:val="24"/>
          <w:szCs w:val="24"/>
        </w:rPr>
        <w:t>скважену</w:t>
      </w:r>
      <w:proofErr w:type="spellEnd"/>
      <w:r w:rsidRPr="00716BDF">
        <w:rPr>
          <w:rFonts w:ascii="Times New Roman" w:hAnsi="Times New Roman" w:cs="Times New Roman"/>
          <w:sz w:val="24"/>
          <w:szCs w:val="24"/>
        </w:rPr>
        <w:t>, расположенную ст. Кужорская, ул. Первомайская, 40.</w:t>
      </w:r>
    </w:p>
    <w:tbl>
      <w:tblPr>
        <w:tblStyle w:val="a4"/>
        <w:tblW w:w="0" w:type="auto"/>
        <w:tblInd w:w="360" w:type="dxa"/>
        <w:tblLook w:val="04A0"/>
      </w:tblPr>
      <w:tblGrid>
        <w:gridCol w:w="3292"/>
        <w:gridCol w:w="2126"/>
        <w:gridCol w:w="1985"/>
        <w:gridCol w:w="1808"/>
      </w:tblGrid>
      <w:tr w:rsidR="001E3061" w:rsidTr="00B54A17">
        <w:tc>
          <w:tcPr>
            <w:tcW w:w="3292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925C60">
              <w:rPr>
                <w:rFonts w:ascii="Times New Roman" w:hAnsi="Times New Roman" w:cs="Times New Roman"/>
              </w:rPr>
              <w:t>улица/водопровод Кужорская</w:t>
            </w:r>
          </w:p>
        </w:tc>
        <w:tc>
          <w:tcPr>
            <w:tcW w:w="2126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925C60">
              <w:rPr>
                <w:rFonts w:ascii="Times New Roman" w:hAnsi="Times New Roman" w:cs="Times New Roman"/>
              </w:rPr>
              <w:t>протяженность</w:t>
            </w:r>
          </w:p>
        </w:tc>
        <w:tc>
          <w:tcPr>
            <w:tcW w:w="1985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925C60">
              <w:rPr>
                <w:rFonts w:ascii="Times New Roman" w:hAnsi="Times New Roman" w:cs="Times New Roman"/>
              </w:rPr>
              <w:t>диаметр</w:t>
            </w:r>
          </w:p>
        </w:tc>
        <w:tc>
          <w:tcPr>
            <w:tcW w:w="1808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925C60">
              <w:rPr>
                <w:rFonts w:ascii="Times New Roman" w:hAnsi="Times New Roman" w:cs="Times New Roman"/>
              </w:rPr>
              <w:t>материал</w:t>
            </w:r>
          </w:p>
        </w:tc>
      </w:tr>
      <w:tr w:rsidR="001E3061" w:rsidTr="00B54A17">
        <w:tc>
          <w:tcPr>
            <w:tcW w:w="3292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925C60"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2126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925C60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985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925C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925C60">
              <w:rPr>
                <w:rFonts w:ascii="Times New Roman" w:hAnsi="Times New Roman" w:cs="Times New Roman"/>
              </w:rPr>
              <w:t>металл</w:t>
            </w:r>
          </w:p>
        </w:tc>
      </w:tr>
      <w:tr w:rsidR="001E3061" w:rsidTr="00B54A17">
        <w:tc>
          <w:tcPr>
            <w:tcW w:w="3292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925C60">
              <w:rPr>
                <w:rFonts w:ascii="Times New Roman" w:hAnsi="Times New Roman" w:cs="Times New Roman"/>
              </w:rPr>
              <w:t xml:space="preserve">от Первомайской до </w:t>
            </w:r>
            <w:proofErr w:type="spellStart"/>
            <w:r w:rsidRPr="00925C60">
              <w:rPr>
                <w:rFonts w:ascii="Times New Roman" w:hAnsi="Times New Roman" w:cs="Times New Roman"/>
              </w:rPr>
              <w:t>Краснооктябрьской</w:t>
            </w:r>
            <w:proofErr w:type="spellEnd"/>
          </w:p>
        </w:tc>
        <w:tc>
          <w:tcPr>
            <w:tcW w:w="2126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925C6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985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925C6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08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925C60">
              <w:rPr>
                <w:rFonts w:ascii="Times New Roman" w:hAnsi="Times New Roman" w:cs="Times New Roman"/>
              </w:rPr>
              <w:t>металл</w:t>
            </w:r>
          </w:p>
        </w:tc>
      </w:tr>
      <w:tr w:rsidR="001E3061" w:rsidTr="00B54A17">
        <w:tc>
          <w:tcPr>
            <w:tcW w:w="3292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925C60">
              <w:rPr>
                <w:rFonts w:ascii="Times New Roman" w:hAnsi="Times New Roman" w:cs="Times New Roman"/>
              </w:rPr>
              <w:t xml:space="preserve">Дзержинского до </w:t>
            </w:r>
            <w:proofErr w:type="spellStart"/>
            <w:r w:rsidRPr="00925C60">
              <w:rPr>
                <w:rFonts w:ascii="Times New Roman" w:hAnsi="Times New Roman" w:cs="Times New Roman"/>
              </w:rPr>
              <w:t>Майкопской</w:t>
            </w:r>
            <w:proofErr w:type="spellEnd"/>
          </w:p>
        </w:tc>
        <w:tc>
          <w:tcPr>
            <w:tcW w:w="2126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925C6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85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925C6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08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925C60">
              <w:rPr>
                <w:rFonts w:ascii="Times New Roman" w:hAnsi="Times New Roman" w:cs="Times New Roman"/>
              </w:rPr>
              <w:t>металл</w:t>
            </w:r>
          </w:p>
        </w:tc>
      </w:tr>
      <w:tr w:rsidR="001E3061" w:rsidTr="00B54A17">
        <w:tc>
          <w:tcPr>
            <w:tcW w:w="3292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925C60">
              <w:rPr>
                <w:rFonts w:ascii="Times New Roman" w:hAnsi="Times New Roman" w:cs="Times New Roman"/>
              </w:rPr>
              <w:t xml:space="preserve">Дзержинского от </w:t>
            </w:r>
            <w:proofErr w:type="spellStart"/>
            <w:r w:rsidRPr="00925C60">
              <w:rPr>
                <w:rFonts w:ascii="Times New Roman" w:hAnsi="Times New Roman" w:cs="Times New Roman"/>
              </w:rPr>
              <w:t>Майкопской</w:t>
            </w:r>
            <w:proofErr w:type="spellEnd"/>
            <w:r w:rsidRPr="00925C60">
              <w:rPr>
                <w:rFonts w:ascii="Times New Roman" w:hAnsi="Times New Roman" w:cs="Times New Roman"/>
              </w:rPr>
              <w:t xml:space="preserve"> до </w:t>
            </w:r>
            <w:proofErr w:type="gramStart"/>
            <w:r w:rsidRPr="00925C60">
              <w:rPr>
                <w:rFonts w:ascii="Times New Roman" w:hAnsi="Times New Roman" w:cs="Times New Roman"/>
              </w:rPr>
              <w:t>Шоссейной</w:t>
            </w:r>
            <w:proofErr w:type="gramEnd"/>
          </w:p>
        </w:tc>
        <w:tc>
          <w:tcPr>
            <w:tcW w:w="2126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925C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925C6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08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925C60">
              <w:rPr>
                <w:rFonts w:ascii="Times New Roman" w:hAnsi="Times New Roman" w:cs="Times New Roman"/>
              </w:rPr>
              <w:t>пластик</w:t>
            </w:r>
          </w:p>
        </w:tc>
      </w:tr>
      <w:tr w:rsidR="001E3061" w:rsidTr="00B54A17">
        <w:tc>
          <w:tcPr>
            <w:tcW w:w="3292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925C60">
              <w:rPr>
                <w:rFonts w:ascii="Times New Roman" w:hAnsi="Times New Roman" w:cs="Times New Roman"/>
              </w:rPr>
              <w:t xml:space="preserve">Дзержинского от </w:t>
            </w:r>
            <w:proofErr w:type="gramStart"/>
            <w:r w:rsidRPr="00925C60">
              <w:rPr>
                <w:rFonts w:ascii="Times New Roman" w:hAnsi="Times New Roman" w:cs="Times New Roman"/>
              </w:rPr>
              <w:t>Больничной</w:t>
            </w:r>
            <w:proofErr w:type="gramEnd"/>
            <w:r w:rsidRPr="00925C60">
              <w:rPr>
                <w:rFonts w:ascii="Times New Roman" w:hAnsi="Times New Roman" w:cs="Times New Roman"/>
              </w:rPr>
              <w:t xml:space="preserve">  до Заводской</w:t>
            </w:r>
          </w:p>
        </w:tc>
        <w:tc>
          <w:tcPr>
            <w:tcW w:w="2126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925C60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985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925C6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08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925C60">
              <w:rPr>
                <w:rFonts w:ascii="Times New Roman" w:hAnsi="Times New Roman" w:cs="Times New Roman"/>
              </w:rPr>
              <w:t>металл</w:t>
            </w:r>
          </w:p>
        </w:tc>
      </w:tr>
      <w:tr w:rsidR="001E3061" w:rsidTr="00B54A17">
        <w:tc>
          <w:tcPr>
            <w:tcW w:w="3292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5C60">
              <w:rPr>
                <w:rFonts w:ascii="Times New Roman" w:hAnsi="Times New Roman" w:cs="Times New Roman"/>
              </w:rPr>
              <w:t>Майкопская</w:t>
            </w:r>
            <w:proofErr w:type="spellEnd"/>
          </w:p>
        </w:tc>
        <w:tc>
          <w:tcPr>
            <w:tcW w:w="2126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925C60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985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925C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8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925C60">
              <w:rPr>
                <w:rFonts w:ascii="Times New Roman" w:hAnsi="Times New Roman" w:cs="Times New Roman"/>
              </w:rPr>
              <w:t>металл</w:t>
            </w:r>
          </w:p>
        </w:tc>
      </w:tr>
      <w:tr w:rsidR="001E3061" w:rsidTr="00B54A17">
        <w:trPr>
          <w:trHeight w:val="29"/>
        </w:trPr>
        <w:tc>
          <w:tcPr>
            <w:tcW w:w="3292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925C60">
              <w:rPr>
                <w:rFonts w:ascii="Times New Roman" w:hAnsi="Times New Roman" w:cs="Times New Roman"/>
              </w:rPr>
              <w:t>Заводская</w:t>
            </w:r>
          </w:p>
        </w:tc>
        <w:tc>
          <w:tcPr>
            <w:tcW w:w="2126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925C60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985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925C6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08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925C60">
              <w:rPr>
                <w:rFonts w:ascii="Times New Roman" w:hAnsi="Times New Roman" w:cs="Times New Roman"/>
              </w:rPr>
              <w:t>металл</w:t>
            </w:r>
          </w:p>
        </w:tc>
      </w:tr>
      <w:tr w:rsidR="001E3061" w:rsidTr="00B54A17">
        <w:trPr>
          <w:trHeight w:val="27"/>
        </w:trPr>
        <w:tc>
          <w:tcPr>
            <w:tcW w:w="3292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925C60">
              <w:rPr>
                <w:rFonts w:ascii="Times New Roman" w:hAnsi="Times New Roman" w:cs="Times New Roman"/>
              </w:rPr>
              <w:t>Больничная</w:t>
            </w:r>
          </w:p>
        </w:tc>
        <w:tc>
          <w:tcPr>
            <w:tcW w:w="2126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925C60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985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925C6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08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925C60">
              <w:rPr>
                <w:rFonts w:ascii="Times New Roman" w:hAnsi="Times New Roman" w:cs="Times New Roman"/>
              </w:rPr>
              <w:t>металл</w:t>
            </w:r>
          </w:p>
        </w:tc>
      </w:tr>
      <w:tr w:rsidR="001E3061" w:rsidTr="00B54A17">
        <w:trPr>
          <w:trHeight w:val="27"/>
        </w:trPr>
        <w:tc>
          <w:tcPr>
            <w:tcW w:w="3292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5C60">
              <w:rPr>
                <w:rFonts w:ascii="Times New Roman" w:hAnsi="Times New Roman" w:cs="Times New Roman"/>
              </w:rPr>
              <w:t>Краснооктябрьская</w:t>
            </w:r>
            <w:proofErr w:type="spellEnd"/>
          </w:p>
        </w:tc>
        <w:tc>
          <w:tcPr>
            <w:tcW w:w="2126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925C60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985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925C6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08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925C60">
              <w:rPr>
                <w:rFonts w:ascii="Times New Roman" w:hAnsi="Times New Roman" w:cs="Times New Roman"/>
              </w:rPr>
              <w:t>металл</w:t>
            </w:r>
          </w:p>
        </w:tc>
      </w:tr>
      <w:tr w:rsidR="001E3061" w:rsidTr="00B54A17">
        <w:trPr>
          <w:trHeight w:val="27"/>
        </w:trPr>
        <w:tc>
          <w:tcPr>
            <w:tcW w:w="3292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Луговой</w:t>
            </w:r>
          </w:p>
        </w:tc>
        <w:tc>
          <w:tcPr>
            <w:tcW w:w="2126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5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8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925C60">
              <w:rPr>
                <w:rFonts w:ascii="Times New Roman" w:hAnsi="Times New Roman" w:cs="Times New Roman"/>
              </w:rPr>
              <w:t>металл</w:t>
            </w:r>
          </w:p>
        </w:tc>
      </w:tr>
      <w:tr w:rsidR="001E3061" w:rsidTr="00B54A17">
        <w:trPr>
          <w:trHeight w:val="27"/>
        </w:trPr>
        <w:tc>
          <w:tcPr>
            <w:tcW w:w="3292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Дзержинского от </w:t>
            </w:r>
            <w:proofErr w:type="gramStart"/>
            <w:r>
              <w:rPr>
                <w:rFonts w:ascii="Times New Roman" w:hAnsi="Times New Roman" w:cs="Times New Roman"/>
              </w:rPr>
              <w:t>Первомайской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Гастелло</w:t>
            </w:r>
          </w:p>
        </w:tc>
        <w:tc>
          <w:tcPr>
            <w:tcW w:w="2126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8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925C60">
              <w:rPr>
                <w:rFonts w:ascii="Times New Roman" w:hAnsi="Times New Roman" w:cs="Times New Roman"/>
              </w:rPr>
              <w:t>пластик</w:t>
            </w:r>
          </w:p>
        </w:tc>
      </w:tr>
      <w:tr w:rsidR="001E3061" w:rsidTr="00B54A17">
        <w:trPr>
          <w:trHeight w:val="27"/>
        </w:trPr>
        <w:tc>
          <w:tcPr>
            <w:tcW w:w="3292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Буденного от </w:t>
            </w:r>
            <w:proofErr w:type="gramStart"/>
            <w:r>
              <w:rPr>
                <w:rFonts w:ascii="Times New Roman" w:hAnsi="Times New Roman" w:cs="Times New Roman"/>
              </w:rPr>
              <w:t>Первомайской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Заводской</w:t>
            </w:r>
          </w:p>
        </w:tc>
        <w:tc>
          <w:tcPr>
            <w:tcW w:w="2126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985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асбест</w:t>
            </w:r>
          </w:p>
        </w:tc>
      </w:tr>
      <w:tr w:rsidR="001E3061" w:rsidTr="00B54A17">
        <w:trPr>
          <w:trHeight w:val="27"/>
        </w:trPr>
        <w:tc>
          <w:tcPr>
            <w:tcW w:w="3292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Буденного от </w:t>
            </w:r>
            <w:proofErr w:type="spellStart"/>
            <w:r>
              <w:rPr>
                <w:rFonts w:ascii="Times New Roman" w:hAnsi="Times New Roman" w:cs="Times New Roman"/>
              </w:rPr>
              <w:t>Майкопской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</w:t>
            </w:r>
            <w:proofErr w:type="gramStart"/>
            <w:r>
              <w:rPr>
                <w:rFonts w:ascii="Times New Roman" w:hAnsi="Times New Roman" w:cs="Times New Roman"/>
              </w:rPr>
              <w:t>Шоссейной</w:t>
            </w:r>
            <w:proofErr w:type="gramEnd"/>
          </w:p>
        </w:tc>
        <w:tc>
          <w:tcPr>
            <w:tcW w:w="2126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985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8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 пластик</w:t>
            </w:r>
          </w:p>
        </w:tc>
      </w:tr>
      <w:tr w:rsidR="001E3061" w:rsidTr="00B54A17">
        <w:trPr>
          <w:trHeight w:val="1237"/>
        </w:trPr>
        <w:tc>
          <w:tcPr>
            <w:tcW w:w="3292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Гастелло до </w:t>
            </w:r>
            <w:proofErr w:type="spellStart"/>
            <w:r>
              <w:rPr>
                <w:rFonts w:ascii="Times New Roman" w:hAnsi="Times New Roman" w:cs="Times New Roman"/>
              </w:rPr>
              <w:t>Майкопской</w:t>
            </w:r>
            <w:proofErr w:type="spellEnd"/>
          </w:p>
        </w:tc>
        <w:tc>
          <w:tcPr>
            <w:tcW w:w="2126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1985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100/57</w:t>
            </w:r>
          </w:p>
        </w:tc>
        <w:tc>
          <w:tcPr>
            <w:tcW w:w="1808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асбест/металл</w:t>
            </w:r>
          </w:p>
        </w:tc>
      </w:tr>
      <w:tr w:rsidR="001E3061" w:rsidTr="00B54A17">
        <w:trPr>
          <w:trHeight w:val="27"/>
        </w:trPr>
        <w:tc>
          <w:tcPr>
            <w:tcW w:w="3292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Заводская от </w:t>
            </w:r>
            <w:proofErr w:type="gramStart"/>
            <w:r>
              <w:rPr>
                <w:rFonts w:ascii="Times New Roman" w:hAnsi="Times New Roman" w:cs="Times New Roman"/>
              </w:rPr>
              <w:t>Школьной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Ленина</w:t>
            </w:r>
          </w:p>
        </w:tc>
        <w:tc>
          <w:tcPr>
            <w:tcW w:w="2126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985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</w:t>
            </w:r>
          </w:p>
        </w:tc>
      </w:tr>
      <w:tr w:rsidR="001E3061" w:rsidTr="00B54A17">
        <w:trPr>
          <w:trHeight w:val="24"/>
        </w:trPr>
        <w:tc>
          <w:tcPr>
            <w:tcW w:w="3292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Почтовая от Заводской до Шоссейной</w:t>
            </w:r>
          </w:p>
        </w:tc>
        <w:tc>
          <w:tcPr>
            <w:tcW w:w="2126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</w:t>
            </w:r>
          </w:p>
        </w:tc>
      </w:tr>
      <w:tr w:rsidR="001E3061" w:rsidTr="00B54A17">
        <w:trPr>
          <w:trHeight w:val="23"/>
        </w:trPr>
        <w:tc>
          <w:tcPr>
            <w:tcW w:w="3292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Шоссейная от Ленина до Буденного</w:t>
            </w:r>
            <w:proofErr w:type="gramEnd"/>
          </w:p>
        </w:tc>
        <w:tc>
          <w:tcPr>
            <w:tcW w:w="2126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985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08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пластик</w:t>
            </w:r>
          </w:p>
        </w:tc>
      </w:tr>
      <w:tr w:rsidR="001E3061" w:rsidTr="00B54A17">
        <w:trPr>
          <w:trHeight w:val="23"/>
        </w:trPr>
        <w:tc>
          <w:tcPr>
            <w:tcW w:w="3292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</w:rPr>
              <w:t>Почтовой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Ленина</w:t>
            </w:r>
          </w:p>
        </w:tc>
        <w:tc>
          <w:tcPr>
            <w:tcW w:w="2126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85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1808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</w:t>
            </w:r>
          </w:p>
        </w:tc>
      </w:tr>
      <w:tr w:rsidR="001E3061" w:rsidTr="00B54A17">
        <w:trPr>
          <w:trHeight w:val="23"/>
        </w:trPr>
        <w:tc>
          <w:tcPr>
            <w:tcW w:w="3292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парк от </w:t>
            </w:r>
            <w:proofErr w:type="gramStart"/>
            <w:r>
              <w:rPr>
                <w:rFonts w:ascii="Times New Roman" w:hAnsi="Times New Roman" w:cs="Times New Roman"/>
              </w:rPr>
              <w:t>Школьной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Пушкина</w:t>
            </w:r>
          </w:p>
        </w:tc>
        <w:tc>
          <w:tcPr>
            <w:tcW w:w="2126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985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08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</w:t>
            </w:r>
          </w:p>
        </w:tc>
      </w:tr>
      <w:tr w:rsidR="001E3061" w:rsidTr="00B54A17">
        <w:trPr>
          <w:trHeight w:val="23"/>
        </w:trPr>
        <w:tc>
          <w:tcPr>
            <w:tcW w:w="3292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Ленина от </w:t>
            </w:r>
            <w:proofErr w:type="gramStart"/>
            <w:r>
              <w:rPr>
                <w:rFonts w:ascii="Times New Roman" w:hAnsi="Times New Roman" w:cs="Times New Roman"/>
              </w:rPr>
              <w:t>Первомайской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№25</w:t>
            </w:r>
          </w:p>
        </w:tc>
        <w:tc>
          <w:tcPr>
            <w:tcW w:w="2126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85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08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</w:t>
            </w:r>
          </w:p>
        </w:tc>
      </w:tr>
      <w:tr w:rsidR="001E3061" w:rsidTr="00B54A17">
        <w:trPr>
          <w:trHeight w:val="23"/>
        </w:trPr>
        <w:tc>
          <w:tcPr>
            <w:tcW w:w="3292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Ленина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Первомайской до Парижской Коммуны</w:t>
            </w:r>
          </w:p>
        </w:tc>
        <w:tc>
          <w:tcPr>
            <w:tcW w:w="2126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85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08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</w:t>
            </w:r>
          </w:p>
        </w:tc>
      </w:tr>
      <w:tr w:rsidR="001E3061" w:rsidTr="00B54A17">
        <w:trPr>
          <w:trHeight w:val="23"/>
        </w:trPr>
        <w:tc>
          <w:tcPr>
            <w:tcW w:w="3292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Парижской Коммуны</w:t>
            </w:r>
          </w:p>
        </w:tc>
        <w:tc>
          <w:tcPr>
            <w:tcW w:w="2126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985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08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пластик</w:t>
            </w:r>
          </w:p>
        </w:tc>
      </w:tr>
      <w:tr w:rsidR="001E3061" w:rsidTr="00B54A17">
        <w:trPr>
          <w:trHeight w:val="23"/>
        </w:trPr>
        <w:tc>
          <w:tcPr>
            <w:tcW w:w="3292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Толстого от </w:t>
            </w:r>
            <w:proofErr w:type="gramStart"/>
            <w:r>
              <w:rPr>
                <w:rFonts w:ascii="Times New Roman" w:hAnsi="Times New Roman" w:cs="Times New Roman"/>
              </w:rPr>
              <w:t>Школьной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Горького</w:t>
            </w:r>
          </w:p>
        </w:tc>
        <w:tc>
          <w:tcPr>
            <w:tcW w:w="2126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985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08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</w:t>
            </w:r>
          </w:p>
        </w:tc>
      </w:tr>
      <w:tr w:rsidR="001E3061" w:rsidTr="00B54A17">
        <w:trPr>
          <w:trHeight w:val="23"/>
        </w:trPr>
        <w:tc>
          <w:tcPr>
            <w:tcW w:w="3292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Пушкина от </w:t>
            </w:r>
            <w:proofErr w:type="gramStart"/>
            <w:r>
              <w:rPr>
                <w:rFonts w:ascii="Times New Roman" w:hAnsi="Times New Roman" w:cs="Times New Roman"/>
              </w:rPr>
              <w:t>Первомайской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№ 62</w:t>
            </w:r>
          </w:p>
        </w:tc>
        <w:tc>
          <w:tcPr>
            <w:tcW w:w="2126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985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</w:t>
            </w:r>
          </w:p>
        </w:tc>
      </w:tr>
      <w:tr w:rsidR="001E3061" w:rsidTr="00B54A17">
        <w:trPr>
          <w:trHeight w:val="116"/>
        </w:trPr>
        <w:tc>
          <w:tcPr>
            <w:tcW w:w="3292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Горького от </w:t>
            </w:r>
            <w:proofErr w:type="gramStart"/>
            <w:r>
              <w:rPr>
                <w:rFonts w:ascii="Times New Roman" w:hAnsi="Times New Roman" w:cs="Times New Roman"/>
              </w:rPr>
              <w:t>Первомайской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№26</w:t>
            </w:r>
          </w:p>
        </w:tc>
        <w:tc>
          <w:tcPr>
            <w:tcW w:w="2126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85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08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</w:t>
            </w:r>
          </w:p>
        </w:tc>
      </w:tr>
      <w:tr w:rsidR="001E3061" w:rsidTr="00B54A17">
        <w:trPr>
          <w:trHeight w:val="115"/>
        </w:trPr>
        <w:tc>
          <w:tcPr>
            <w:tcW w:w="3292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Армянский от </w:t>
            </w:r>
            <w:proofErr w:type="spellStart"/>
            <w:r>
              <w:rPr>
                <w:rFonts w:ascii="Times New Roman" w:hAnsi="Times New Roman" w:cs="Times New Roman"/>
              </w:rPr>
              <w:t>Майкопской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Шоссейная</w:t>
            </w:r>
          </w:p>
        </w:tc>
        <w:tc>
          <w:tcPr>
            <w:tcW w:w="2126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5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08" w:type="dxa"/>
          </w:tcPr>
          <w:p w:rsidR="001E3061" w:rsidRPr="00925C60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пластик</w:t>
            </w:r>
          </w:p>
        </w:tc>
      </w:tr>
    </w:tbl>
    <w:p w:rsidR="001E3061" w:rsidRPr="00716BDF" w:rsidRDefault="001E3061" w:rsidP="001E3061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16BDF">
        <w:rPr>
          <w:rFonts w:ascii="Times New Roman" w:hAnsi="Times New Roman" w:cs="Times New Roman"/>
          <w:sz w:val="24"/>
          <w:szCs w:val="24"/>
        </w:rPr>
        <w:t xml:space="preserve">Колодцы: </w:t>
      </w:r>
      <w:proofErr w:type="gramStart"/>
      <w:r w:rsidRPr="00716BDF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716BDF">
        <w:rPr>
          <w:rFonts w:ascii="Times New Roman" w:hAnsi="Times New Roman" w:cs="Times New Roman"/>
          <w:sz w:val="24"/>
          <w:szCs w:val="24"/>
        </w:rPr>
        <w:t xml:space="preserve"> возле башни, Первомайская № 36, Первомайская/Почтовая 2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16BDF">
        <w:rPr>
          <w:rFonts w:ascii="Times New Roman" w:hAnsi="Times New Roman" w:cs="Times New Roman"/>
          <w:sz w:val="24"/>
          <w:szCs w:val="24"/>
        </w:rPr>
        <w:t xml:space="preserve">колодца, </w:t>
      </w:r>
      <w:proofErr w:type="spellStart"/>
      <w:r w:rsidRPr="00716BDF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Pr="00716BDF">
        <w:rPr>
          <w:rFonts w:ascii="Times New Roman" w:hAnsi="Times New Roman" w:cs="Times New Roman"/>
          <w:sz w:val="24"/>
          <w:szCs w:val="24"/>
        </w:rPr>
        <w:t xml:space="preserve">/Дзержинского, </w:t>
      </w:r>
      <w:proofErr w:type="spellStart"/>
      <w:r w:rsidRPr="00716BDF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Pr="00716BDF">
        <w:rPr>
          <w:rFonts w:ascii="Times New Roman" w:hAnsi="Times New Roman" w:cs="Times New Roman"/>
          <w:sz w:val="24"/>
          <w:szCs w:val="24"/>
        </w:rPr>
        <w:t xml:space="preserve">/Школьная,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BDF">
        <w:rPr>
          <w:rFonts w:ascii="Times New Roman" w:hAnsi="Times New Roman" w:cs="Times New Roman"/>
          <w:sz w:val="24"/>
          <w:szCs w:val="24"/>
        </w:rPr>
        <w:t>Дзержинского/</w:t>
      </w:r>
      <w:proofErr w:type="spellStart"/>
      <w:r w:rsidRPr="00716BDF">
        <w:rPr>
          <w:rFonts w:ascii="Times New Roman" w:hAnsi="Times New Roman" w:cs="Times New Roman"/>
          <w:sz w:val="24"/>
          <w:szCs w:val="24"/>
        </w:rPr>
        <w:t>Майкопская</w:t>
      </w:r>
      <w:proofErr w:type="spellEnd"/>
      <w:r w:rsidRPr="00716BDF">
        <w:rPr>
          <w:rFonts w:ascii="Times New Roman" w:hAnsi="Times New Roman" w:cs="Times New Roman"/>
          <w:sz w:val="24"/>
          <w:szCs w:val="24"/>
        </w:rPr>
        <w:t>, Дзержинского №3</w:t>
      </w:r>
    </w:p>
    <w:p w:rsidR="001E3061" w:rsidRPr="00716BDF" w:rsidRDefault="001E3061" w:rsidP="001E3061">
      <w:pPr>
        <w:pStyle w:val="a5"/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061" w:rsidRPr="00716BDF" w:rsidRDefault="001E3061" w:rsidP="001E3061">
      <w:pPr>
        <w:pStyle w:val="a5"/>
        <w:numPr>
          <w:ilvl w:val="0"/>
          <w:numId w:val="2"/>
        </w:num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DF">
        <w:rPr>
          <w:rFonts w:ascii="Times New Roman" w:hAnsi="Times New Roman" w:cs="Times New Roman"/>
          <w:sz w:val="24"/>
          <w:szCs w:val="24"/>
        </w:rPr>
        <w:t>Водопроводные сети протяженностью 2,77, водонапорную башню и скважину, расположенную в п. Трехречный.</w:t>
      </w:r>
    </w:p>
    <w:p w:rsidR="001E3061" w:rsidRDefault="001E3061" w:rsidP="001E3061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E3061" w:rsidTr="00B54A17">
        <w:tc>
          <w:tcPr>
            <w:tcW w:w="2392" w:type="dxa"/>
          </w:tcPr>
          <w:p w:rsidR="001E3061" w:rsidRPr="00716BDF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716BDF">
              <w:rPr>
                <w:rFonts w:ascii="Times New Roman" w:hAnsi="Times New Roman" w:cs="Times New Roman"/>
              </w:rPr>
              <w:t>улица/водопровод Трехречный</w:t>
            </w:r>
          </w:p>
        </w:tc>
        <w:tc>
          <w:tcPr>
            <w:tcW w:w="2393" w:type="dxa"/>
          </w:tcPr>
          <w:p w:rsidR="001E3061" w:rsidRPr="00716BDF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716BDF">
              <w:rPr>
                <w:rFonts w:ascii="Times New Roman" w:hAnsi="Times New Roman" w:cs="Times New Roman"/>
              </w:rPr>
              <w:t>протяженность</w:t>
            </w:r>
          </w:p>
        </w:tc>
        <w:tc>
          <w:tcPr>
            <w:tcW w:w="2393" w:type="dxa"/>
          </w:tcPr>
          <w:p w:rsidR="001E3061" w:rsidRPr="00716BDF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716BDF">
              <w:rPr>
                <w:rFonts w:ascii="Times New Roman" w:hAnsi="Times New Roman" w:cs="Times New Roman"/>
              </w:rPr>
              <w:t>диаметр</w:t>
            </w:r>
          </w:p>
        </w:tc>
        <w:tc>
          <w:tcPr>
            <w:tcW w:w="2393" w:type="dxa"/>
          </w:tcPr>
          <w:p w:rsidR="001E3061" w:rsidRPr="00716BDF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716BDF">
              <w:rPr>
                <w:rFonts w:ascii="Times New Roman" w:hAnsi="Times New Roman" w:cs="Times New Roman"/>
              </w:rPr>
              <w:t>материал</w:t>
            </w:r>
          </w:p>
        </w:tc>
      </w:tr>
      <w:tr w:rsidR="001E3061" w:rsidTr="00B54A17">
        <w:tc>
          <w:tcPr>
            <w:tcW w:w="2392" w:type="dxa"/>
          </w:tcPr>
          <w:p w:rsidR="001E3061" w:rsidRPr="00716BDF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716BDF">
              <w:rPr>
                <w:rFonts w:ascii="Times New Roman" w:hAnsi="Times New Roman" w:cs="Times New Roman"/>
              </w:rPr>
              <w:t>Северная</w:t>
            </w:r>
          </w:p>
        </w:tc>
        <w:tc>
          <w:tcPr>
            <w:tcW w:w="2393" w:type="dxa"/>
          </w:tcPr>
          <w:p w:rsidR="001E3061" w:rsidRPr="00716BDF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716BD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393" w:type="dxa"/>
          </w:tcPr>
          <w:p w:rsidR="001E3061" w:rsidRPr="00716BDF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716BD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393" w:type="dxa"/>
          </w:tcPr>
          <w:p w:rsidR="001E3061" w:rsidRPr="00716BDF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716BDF">
              <w:rPr>
                <w:rFonts w:ascii="Times New Roman" w:hAnsi="Times New Roman" w:cs="Times New Roman"/>
              </w:rPr>
              <w:t>асбест</w:t>
            </w:r>
          </w:p>
        </w:tc>
      </w:tr>
      <w:tr w:rsidR="001E3061" w:rsidTr="00B54A17">
        <w:tc>
          <w:tcPr>
            <w:tcW w:w="2392" w:type="dxa"/>
          </w:tcPr>
          <w:p w:rsidR="001E3061" w:rsidRPr="00716BDF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716BDF">
              <w:rPr>
                <w:rFonts w:ascii="Times New Roman" w:hAnsi="Times New Roman" w:cs="Times New Roman"/>
              </w:rPr>
              <w:t>Предгорная</w:t>
            </w:r>
          </w:p>
        </w:tc>
        <w:tc>
          <w:tcPr>
            <w:tcW w:w="2393" w:type="dxa"/>
          </w:tcPr>
          <w:p w:rsidR="001E3061" w:rsidRPr="00716BDF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716BD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393" w:type="dxa"/>
          </w:tcPr>
          <w:p w:rsidR="001E3061" w:rsidRPr="00716BDF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716BD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393" w:type="dxa"/>
          </w:tcPr>
          <w:p w:rsidR="001E3061" w:rsidRPr="00716BDF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716BDF">
              <w:rPr>
                <w:rFonts w:ascii="Times New Roman" w:hAnsi="Times New Roman" w:cs="Times New Roman"/>
              </w:rPr>
              <w:t>асбест</w:t>
            </w:r>
          </w:p>
        </w:tc>
      </w:tr>
      <w:tr w:rsidR="001E3061" w:rsidTr="00B54A17">
        <w:tc>
          <w:tcPr>
            <w:tcW w:w="2392" w:type="dxa"/>
          </w:tcPr>
          <w:p w:rsidR="001E3061" w:rsidRPr="00716BDF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716BDF">
              <w:rPr>
                <w:rFonts w:ascii="Times New Roman" w:hAnsi="Times New Roman" w:cs="Times New Roman"/>
              </w:rPr>
              <w:t>Садовая</w:t>
            </w:r>
          </w:p>
        </w:tc>
        <w:tc>
          <w:tcPr>
            <w:tcW w:w="2393" w:type="dxa"/>
          </w:tcPr>
          <w:p w:rsidR="001E3061" w:rsidRPr="00716BDF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716BD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393" w:type="dxa"/>
          </w:tcPr>
          <w:p w:rsidR="001E3061" w:rsidRPr="00716BDF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716BD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393" w:type="dxa"/>
          </w:tcPr>
          <w:p w:rsidR="001E3061" w:rsidRPr="00716BDF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716BDF">
              <w:rPr>
                <w:rFonts w:ascii="Times New Roman" w:hAnsi="Times New Roman" w:cs="Times New Roman"/>
              </w:rPr>
              <w:t>асбест</w:t>
            </w:r>
          </w:p>
        </w:tc>
      </w:tr>
      <w:tr w:rsidR="001E3061" w:rsidTr="00B54A17">
        <w:tc>
          <w:tcPr>
            <w:tcW w:w="2392" w:type="dxa"/>
          </w:tcPr>
          <w:p w:rsidR="001E3061" w:rsidRPr="00716BDF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716BDF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2393" w:type="dxa"/>
          </w:tcPr>
          <w:p w:rsidR="001E3061" w:rsidRPr="00716BDF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716BDF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393" w:type="dxa"/>
          </w:tcPr>
          <w:p w:rsidR="001E3061" w:rsidRPr="00716BDF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716BD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393" w:type="dxa"/>
          </w:tcPr>
          <w:p w:rsidR="001E3061" w:rsidRPr="00716BDF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716BDF">
              <w:rPr>
                <w:rFonts w:ascii="Times New Roman" w:hAnsi="Times New Roman" w:cs="Times New Roman"/>
              </w:rPr>
              <w:t>асбест</w:t>
            </w:r>
          </w:p>
        </w:tc>
      </w:tr>
      <w:tr w:rsidR="001E3061" w:rsidTr="00B54A17">
        <w:tc>
          <w:tcPr>
            <w:tcW w:w="2392" w:type="dxa"/>
          </w:tcPr>
          <w:p w:rsidR="001E3061" w:rsidRPr="00716BDF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716BDF"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2393" w:type="dxa"/>
          </w:tcPr>
          <w:p w:rsidR="001E3061" w:rsidRPr="00716BDF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716BD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393" w:type="dxa"/>
          </w:tcPr>
          <w:p w:rsidR="001E3061" w:rsidRPr="00716BDF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716BD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393" w:type="dxa"/>
          </w:tcPr>
          <w:p w:rsidR="001E3061" w:rsidRPr="00716BDF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716BDF">
              <w:rPr>
                <w:rFonts w:ascii="Times New Roman" w:hAnsi="Times New Roman" w:cs="Times New Roman"/>
              </w:rPr>
              <w:t>асбест</w:t>
            </w:r>
          </w:p>
        </w:tc>
      </w:tr>
      <w:tr w:rsidR="001E3061" w:rsidTr="00B54A17">
        <w:tc>
          <w:tcPr>
            <w:tcW w:w="2392" w:type="dxa"/>
          </w:tcPr>
          <w:p w:rsidR="001E3061" w:rsidRPr="00716BDF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716BDF"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2393" w:type="dxa"/>
          </w:tcPr>
          <w:p w:rsidR="001E3061" w:rsidRPr="00716BDF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716BD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393" w:type="dxa"/>
          </w:tcPr>
          <w:p w:rsidR="001E3061" w:rsidRPr="00716BDF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716BD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393" w:type="dxa"/>
          </w:tcPr>
          <w:p w:rsidR="001E3061" w:rsidRPr="00716BDF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716BDF">
              <w:rPr>
                <w:rFonts w:ascii="Times New Roman" w:hAnsi="Times New Roman" w:cs="Times New Roman"/>
              </w:rPr>
              <w:t>асбест</w:t>
            </w:r>
          </w:p>
        </w:tc>
      </w:tr>
      <w:tr w:rsidR="001E3061" w:rsidTr="00B54A17">
        <w:trPr>
          <w:trHeight w:val="136"/>
        </w:trPr>
        <w:tc>
          <w:tcPr>
            <w:tcW w:w="2392" w:type="dxa"/>
          </w:tcPr>
          <w:p w:rsidR="001E3061" w:rsidRPr="00716BDF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716BDF">
              <w:rPr>
                <w:rFonts w:ascii="Times New Roman" w:hAnsi="Times New Roman" w:cs="Times New Roman"/>
              </w:rPr>
              <w:t xml:space="preserve">от ул. </w:t>
            </w:r>
            <w:proofErr w:type="gramStart"/>
            <w:r w:rsidRPr="00716BDF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716BDF">
              <w:rPr>
                <w:rFonts w:ascii="Times New Roman" w:hAnsi="Times New Roman" w:cs="Times New Roman"/>
              </w:rPr>
              <w:t xml:space="preserve"> до башни</w:t>
            </w:r>
          </w:p>
        </w:tc>
        <w:tc>
          <w:tcPr>
            <w:tcW w:w="2393" w:type="dxa"/>
          </w:tcPr>
          <w:p w:rsidR="001E3061" w:rsidRPr="00716BDF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716BD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393" w:type="dxa"/>
          </w:tcPr>
          <w:p w:rsidR="001E3061" w:rsidRPr="00716BDF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716BD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393" w:type="dxa"/>
          </w:tcPr>
          <w:p w:rsidR="001E3061" w:rsidRPr="00716BDF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716BDF">
              <w:rPr>
                <w:rFonts w:ascii="Times New Roman" w:hAnsi="Times New Roman" w:cs="Times New Roman"/>
              </w:rPr>
              <w:t>асбест</w:t>
            </w:r>
          </w:p>
        </w:tc>
      </w:tr>
      <w:tr w:rsidR="001E3061" w:rsidTr="00B54A17">
        <w:trPr>
          <w:trHeight w:val="136"/>
        </w:trPr>
        <w:tc>
          <w:tcPr>
            <w:tcW w:w="2392" w:type="dxa"/>
          </w:tcPr>
          <w:p w:rsidR="001E3061" w:rsidRPr="00716BDF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716BDF">
              <w:rPr>
                <w:rFonts w:ascii="Times New Roman" w:hAnsi="Times New Roman" w:cs="Times New Roman"/>
              </w:rPr>
              <w:t>От ветки ул. Центральна</w:t>
            </w:r>
            <w:proofErr w:type="gramStart"/>
            <w:r w:rsidRPr="00716BDF">
              <w:rPr>
                <w:rFonts w:ascii="Times New Roman" w:hAnsi="Times New Roman" w:cs="Times New Roman"/>
              </w:rPr>
              <w:t>я-</w:t>
            </w:r>
            <w:proofErr w:type="gramEnd"/>
            <w:r w:rsidRPr="00716BDF">
              <w:rPr>
                <w:rFonts w:ascii="Times New Roman" w:hAnsi="Times New Roman" w:cs="Times New Roman"/>
              </w:rPr>
              <w:t xml:space="preserve"> башня до Предгорная №6</w:t>
            </w:r>
          </w:p>
        </w:tc>
        <w:tc>
          <w:tcPr>
            <w:tcW w:w="2393" w:type="dxa"/>
          </w:tcPr>
          <w:p w:rsidR="001E3061" w:rsidRPr="00716BDF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716BD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393" w:type="dxa"/>
          </w:tcPr>
          <w:p w:rsidR="001E3061" w:rsidRPr="00716BDF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716BD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393" w:type="dxa"/>
          </w:tcPr>
          <w:p w:rsidR="001E3061" w:rsidRPr="00716BDF" w:rsidRDefault="001E3061" w:rsidP="00B54A1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716BDF">
              <w:rPr>
                <w:rFonts w:ascii="Times New Roman" w:hAnsi="Times New Roman" w:cs="Times New Roman"/>
              </w:rPr>
              <w:t>асбест</w:t>
            </w:r>
          </w:p>
        </w:tc>
      </w:tr>
    </w:tbl>
    <w:p w:rsidR="001E3061" w:rsidRDefault="001E3061" w:rsidP="001E3061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DF">
        <w:rPr>
          <w:rFonts w:ascii="Times New Roman" w:hAnsi="Times New Roman" w:cs="Times New Roman"/>
          <w:sz w:val="24"/>
          <w:szCs w:val="24"/>
        </w:rPr>
        <w:t xml:space="preserve">Колодцы: </w:t>
      </w:r>
      <w:proofErr w:type="gramStart"/>
      <w:r w:rsidRPr="00716BDF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Pr="00716BDF">
        <w:rPr>
          <w:rFonts w:ascii="Times New Roman" w:hAnsi="Times New Roman" w:cs="Times New Roman"/>
          <w:sz w:val="24"/>
          <w:szCs w:val="24"/>
        </w:rPr>
        <w:t xml:space="preserve"> 51 колодец, от башни до Центральной 1 колодец</w:t>
      </w:r>
    </w:p>
    <w:p w:rsidR="001E3061" w:rsidRPr="00716BDF" w:rsidRDefault="001E3061" w:rsidP="001E3061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061" w:rsidRPr="00716BDF" w:rsidRDefault="001E3061" w:rsidP="001E30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DF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1E3061" w:rsidRPr="00716BDF" w:rsidRDefault="001E3061" w:rsidP="001E3061">
      <w:pPr>
        <w:tabs>
          <w:tab w:val="left" w:pos="28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DF">
        <w:rPr>
          <w:rFonts w:ascii="Times New Roman" w:hAnsi="Times New Roman" w:cs="Times New Roman"/>
          <w:color w:val="000000"/>
          <w:sz w:val="24"/>
          <w:szCs w:val="24"/>
        </w:rPr>
        <w:t>«Кужорское сельское поселение»                                                    В.А. Крюков</w:t>
      </w:r>
    </w:p>
    <w:p w:rsidR="001E3061" w:rsidRPr="00716BDF" w:rsidRDefault="001E3061" w:rsidP="001E3061">
      <w:pPr>
        <w:pBdr>
          <w:top w:val="single" w:sz="8" w:space="1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89" w:rsidRPr="001E3061" w:rsidRDefault="001E3061" w:rsidP="001E30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7CD8">
        <w:rPr>
          <w:rFonts w:ascii="Times New Roman" w:hAnsi="Times New Roman" w:cs="Times New Roman"/>
          <w:sz w:val="20"/>
          <w:szCs w:val="20"/>
        </w:rPr>
        <w:t>Подготовил: специалист по соц. вопросам  Евсеева Ю.В.</w:t>
      </w:r>
    </w:p>
    <w:sectPr w:rsidR="00445B89" w:rsidRPr="001E3061" w:rsidSect="003B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011F0"/>
    <w:multiLevelType w:val="hybridMultilevel"/>
    <w:tmpl w:val="E57C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35CC5"/>
    <w:multiLevelType w:val="hybridMultilevel"/>
    <w:tmpl w:val="CA6AC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061"/>
    <w:rsid w:val="00133327"/>
    <w:rsid w:val="001E3061"/>
    <w:rsid w:val="0044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3061"/>
    <w:rPr>
      <w:color w:val="000080"/>
      <w:u w:val="single"/>
    </w:rPr>
  </w:style>
  <w:style w:type="table" w:styleId="a4">
    <w:name w:val="Table Grid"/>
    <w:basedOn w:val="a1"/>
    <w:uiPriority w:val="59"/>
    <w:rsid w:val="001E3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30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g.adm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2019-02-05T12:37:00Z</dcterms:created>
  <dcterms:modified xsi:type="dcterms:W3CDTF">2019-02-05T12:44:00Z</dcterms:modified>
</cp:coreProperties>
</file>