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9C" w:rsidRDefault="00784E9C" w:rsidP="00ED76B6">
      <w:pPr>
        <w:jc w:val="center"/>
        <w:rPr>
          <w:sz w:val="28"/>
          <w:szCs w:val="28"/>
        </w:rPr>
      </w:pPr>
    </w:p>
    <w:p w:rsidR="00784E9C" w:rsidRPr="0056553B" w:rsidRDefault="00511529" w:rsidP="0078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4E9C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784E9C">
        <w:rPr>
          <w:sz w:val="28"/>
          <w:szCs w:val="28"/>
        </w:rPr>
        <w:t xml:space="preserve"> </w:t>
      </w:r>
      <w:proofErr w:type="gramStart"/>
      <w:r w:rsidR="00784E9C">
        <w:rPr>
          <w:sz w:val="28"/>
          <w:szCs w:val="28"/>
        </w:rPr>
        <w:t xml:space="preserve">о </w:t>
      </w:r>
      <w:r w:rsidR="00784E9C" w:rsidRPr="00F320F6">
        <w:rPr>
          <w:sz w:val="28"/>
          <w:szCs w:val="28"/>
        </w:rPr>
        <w:t xml:space="preserve">продаже </w:t>
      </w:r>
      <w:r w:rsidR="00784E9C">
        <w:rPr>
          <w:sz w:val="28"/>
          <w:szCs w:val="28"/>
        </w:rPr>
        <w:t xml:space="preserve">на аукционе </w:t>
      </w:r>
      <w:r w:rsidR="00EF400B">
        <w:rPr>
          <w:sz w:val="28"/>
          <w:szCs w:val="28"/>
        </w:rPr>
        <w:t xml:space="preserve">в электронной форме </w:t>
      </w:r>
      <w:r w:rsidR="00784E9C">
        <w:rPr>
          <w:sz w:val="28"/>
          <w:szCs w:val="28"/>
        </w:rPr>
        <w:t>с открытой формой подачи предложений о цене</w:t>
      </w:r>
      <w:proofErr w:type="gramEnd"/>
      <w:r w:rsidR="00784E9C" w:rsidRPr="009C0558">
        <w:rPr>
          <w:sz w:val="28"/>
          <w:szCs w:val="28"/>
        </w:rPr>
        <w:t xml:space="preserve"> </w:t>
      </w:r>
      <w:r w:rsidR="00784E9C">
        <w:rPr>
          <w:sz w:val="28"/>
          <w:szCs w:val="28"/>
        </w:rPr>
        <w:t>государственного имущества Республики Адыгея: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Нежилого помещения с кадастровым номером 01:04:0400018:53,  площадью 890,5 квадратного метра, количество этажей: этаж № 1, этаж № 2.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 Адыгея, Майкопский район, станица Абадзехская, улица Телеграфная, 2 Е.</w:t>
      </w:r>
    </w:p>
    <w:p w:rsidR="00E37567" w:rsidRDefault="00E37567" w:rsidP="00E3756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имущества – 2020000,00 (два миллиона двадцать тысяч) рублей (с учетом НДС).</w:t>
      </w:r>
    </w:p>
    <w:p w:rsidR="00430D19" w:rsidRDefault="00E37567" w:rsidP="00511529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повышения начальной цены («шаг аукциона») – 101000,00 (сто одна тысяча) рублей.</w:t>
      </w:r>
    </w:p>
    <w:p w:rsidR="00511529" w:rsidRDefault="00511529" w:rsidP="00511529">
      <w:pPr>
        <w:pStyle w:val="af0"/>
        <w:ind w:left="0" w:firstLine="709"/>
        <w:jc w:val="both"/>
        <w:rPr>
          <w:sz w:val="28"/>
          <w:szCs w:val="28"/>
        </w:rPr>
      </w:pPr>
    </w:p>
    <w:p w:rsidR="00430D19" w:rsidRDefault="00430D19" w:rsidP="00430D19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аукционе осуществляется с 30 июля 2020г. с 09 час. 00 мин. по 25 августа 2020г. до 18 час. 00 мин. включительно в электронной форме на электронной площадке на универсальной торговой платформе АО «Сбербанк-АСТ», в торговой секции «Приватизация, аренда и продажа прав»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SBR012-2007270052</w:t>
      </w:r>
      <w:r>
        <w:rPr>
          <w:rFonts w:ascii="Times New Roman" w:hAnsi="Times New Roman"/>
          <w:sz w:val="28"/>
          <w:szCs w:val="28"/>
        </w:rPr>
        <w:t>.</w:t>
      </w:r>
    </w:p>
    <w:p w:rsidR="00430D19" w:rsidRDefault="00430D19" w:rsidP="006969D1">
      <w:pPr>
        <w:ind w:firstLine="709"/>
        <w:jc w:val="both"/>
        <w:rPr>
          <w:sz w:val="28"/>
          <w:szCs w:val="28"/>
        </w:rPr>
      </w:pPr>
    </w:p>
    <w:p w:rsidR="006969D1" w:rsidRDefault="006969D1" w:rsidP="006969D1">
      <w:pPr>
        <w:ind w:firstLine="709"/>
        <w:jc w:val="both"/>
        <w:rPr>
          <w:iCs/>
          <w:sz w:val="28"/>
          <w:szCs w:val="28"/>
        </w:rPr>
      </w:pPr>
      <w:r w:rsidRPr="00DB6466">
        <w:rPr>
          <w:sz w:val="28"/>
          <w:szCs w:val="28"/>
        </w:rPr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торгов torgi.gov.ru номер извещения 270720/0211570/01, на официальном сайте исполнительных органов государственной власти Республики Адыгея - </w:t>
      </w:r>
      <w:hyperlink r:id="rId9" w:history="1">
        <w:r w:rsidRPr="00DB6466">
          <w:rPr>
            <w:rStyle w:val="af1"/>
            <w:sz w:val="28"/>
            <w:szCs w:val="28"/>
            <w:lang w:val="en-US"/>
          </w:rPr>
          <w:t>www</w:t>
        </w:r>
        <w:r w:rsidRPr="00DB6466">
          <w:rPr>
            <w:rStyle w:val="af1"/>
            <w:bCs/>
            <w:iCs/>
            <w:sz w:val="28"/>
            <w:szCs w:val="28"/>
          </w:rPr>
          <w:t>.</w:t>
        </w:r>
        <w:r w:rsidRPr="00DB6466">
          <w:rPr>
            <w:rStyle w:val="af1"/>
            <w:bCs/>
            <w:iCs/>
            <w:sz w:val="28"/>
            <w:szCs w:val="28"/>
            <w:lang w:val="en-US"/>
          </w:rPr>
          <w:t>adygheya</w:t>
        </w:r>
        <w:r w:rsidRPr="00DB6466">
          <w:rPr>
            <w:rStyle w:val="af1"/>
            <w:iCs/>
            <w:sz w:val="28"/>
            <w:szCs w:val="28"/>
          </w:rPr>
          <w:t>.</w:t>
        </w:r>
        <w:r w:rsidRPr="00DB6466">
          <w:rPr>
            <w:rStyle w:val="af1"/>
            <w:iCs/>
            <w:sz w:val="28"/>
            <w:szCs w:val="28"/>
            <w:lang w:val="en-US"/>
          </w:rPr>
          <w:t>ru</w:t>
        </w:r>
      </w:hyperlink>
      <w:r w:rsidRPr="00DB6466">
        <w:rPr>
          <w:iCs/>
          <w:sz w:val="28"/>
          <w:szCs w:val="28"/>
        </w:rPr>
        <w:t xml:space="preserve">, на </w:t>
      </w:r>
      <w:r w:rsidRPr="00DB6466"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10" w:history="1">
        <w:r w:rsidRPr="00DB6466">
          <w:rPr>
            <w:rStyle w:val="af1"/>
            <w:bCs/>
            <w:sz w:val="28"/>
            <w:szCs w:val="28"/>
            <w:lang w:val="en-US"/>
          </w:rPr>
          <w:t>http</w:t>
        </w:r>
        <w:r w:rsidRPr="00DB6466">
          <w:rPr>
            <w:rStyle w:val="af1"/>
            <w:bCs/>
            <w:sz w:val="28"/>
            <w:szCs w:val="28"/>
          </w:rPr>
          <w:t>://</w:t>
        </w:r>
        <w:r w:rsidRPr="00DB6466">
          <w:rPr>
            <w:rStyle w:val="af1"/>
            <w:bCs/>
            <w:sz w:val="28"/>
            <w:szCs w:val="28"/>
            <w:lang w:val="en-US"/>
          </w:rPr>
          <w:t>utp</w:t>
        </w:r>
        <w:r w:rsidRPr="00DB6466">
          <w:rPr>
            <w:rStyle w:val="af1"/>
            <w:bCs/>
            <w:sz w:val="28"/>
            <w:szCs w:val="28"/>
          </w:rPr>
          <w:t>.</w:t>
        </w:r>
        <w:r w:rsidRPr="00DB6466">
          <w:rPr>
            <w:rStyle w:val="af1"/>
            <w:bCs/>
            <w:sz w:val="28"/>
            <w:szCs w:val="28"/>
            <w:lang w:val="en-US"/>
          </w:rPr>
          <w:t>sberbank</w:t>
        </w:r>
        <w:r w:rsidRPr="00DB6466">
          <w:rPr>
            <w:rStyle w:val="af1"/>
            <w:bCs/>
            <w:sz w:val="28"/>
            <w:szCs w:val="28"/>
          </w:rPr>
          <w:t>-</w:t>
        </w:r>
        <w:r w:rsidRPr="00DB6466">
          <w:rPr>
            <w:rStyle w:val="af1"/>
            <w:bCs/>
            <w:sz w:val="28"/>
            <w:szCs w:val="28"/>
            <w:lang w:val="en-US"/>
          </w:rPr>
          <w:t>ast</w:t>
        </w:r>
        <w:r w:rsidRPr="00DB6466">
          <w:rPr>
            <w:rStyle w:val="af1"/>
            <w:bCs/>
            <w:sz w:val="28"/>
            <w:szCs w:val="28"/>
          </w:rPr>
          <w:t>.</w:t>
        </w:r>
        <w:proofErr w:type="spellStart"/>
        <w:r w:rsidRPr="00DB6466">
          <w:rPr>
            <w:rStyle w:val="af1"/>
            <w:bCs/>
            <w:sz w:val="28"/>
            <w:szCs w:val="28"/>
            <w:lang w:val="en-US"/>
          </w:rPr>
          <w:t>ru</w:t>
        </w:r>
        <w:proofErr w:type="spellEnd"/>
      </w:hyperlink>
      <w:r w:rsidRPr="00DB646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номер извещения </w:t>
      </w:r>
      <w:r w:rsidRPr="00DB6466">
        <w:rPr>
          <w:bCs/>
          <w:sz w:val="28"/>
          <w:szCs w:val="28"/>
        </w:rPr>
        <w:t>SBR012-2007270052</w:t>
      </w:r>
      <w:r w:rsidRPr="00DB6466">
        <w:rPr>
          <w:iCs/>
          <w:sz w:val="28"/>
          <w:szCs w:val="28"/>
        </w:rPr>
        <w:t xml:space="preserve">, в аккаунте социальной сети </w:t>
      </w:r>
      <w:proofErr w:type="spellStart"/>
      <w:r w:rsidRPr="00DB6466">
        <w:rPr>
          <w:iCs/>
          <w:sz w:val="28"/>
          <w:szCs w:val="28"/>
          <w:lang w:val="en-US"/>
        </w:rPr>
        <w:t>instagram</w:t>
      </w:r>
      <w:proofErr w:type="spellEnd"/>
      <w:r w:rsidRPr="00DB6466">
        <w:rPr>
          <w:iCs/>
          <w:sz w:val="28"/>
          <w:szCs w:val="28"/>
        </w:rPr>
        <w:t>.</w:t>
      </w:r>
      <w:r w:rsidRPr="00DB6466">
        <w:rPr>
          <w:iCs/>
          <w:sz w:val="28"/>
          <w:szCs w:val="28"/>
          <w:lang w:val="en-US"/>
        </w:rPr>
        <w:t>com</w:t>
      </w:r>
      <w:r w:rsidRPr="00DB6466">
        <w:rPr>
          <w:iCs/>
          <w:sz w:val="28"/>
          <w:szCs w:val="28"/>
        </w:rPr>
        <w:t>/</w:t>
      </w:r>
      <w:proofErr w:type="spellStart"/>
      <w:r w:rsidRPr="00DB6466">
        <w:rPr>
          <w:iCs/>
          <w:sz w:val="28"/>
          <w:szCs w:val="28"/>
          <w:lang w:val="en-US"/>
        </w:rPr>
        <w:t>komimra</w:t>
      </w:r>
      <w:proofErr w:type="spellEnd"/>
      <w:r w:rsidRPr="00DB6466"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6969D1" w:rsidRPr="00356C86" w:rsidRDefault="006969D1" w:rsidP="006969D1">
      <w:pPr>
        <w:ind w:firstLine="709"/>
        <w:jc w:val="both"/>
        <w:rPr>
          <w:iCs/>
          <w:sz w:val="28"/>
          <w:szCs w:val="28"/>
        </w:rPr>
      </w:pPr>
    </w:p>
    <w:p w:rsidR="003A019C" w:rsidRDefault="006969D1" w:rsidP="006969D1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</w:p>
    <w:p w:rsidR="003A019C" w:rsidRPr="006969D1" w:rsidRDefault="003A019C" w:rsidP="003A019C">
      <w:pPr>
        <w:jc w:val="both"/>
        <w:rPr>
          <w:sz w:val="28"/>
          <w:szCs w:val="28"/>
        </w:rPr>
      </w:pPr>
    </w:p>
    <w:p w:rsidR="006969D1" w:rsidRPr="006969D1" w:rsidRDefault="006969D1" w:rsidP="003A019C">
      <w:pPr>
        <w:jc w:val="both"/>
        <w:rPr>
          <w:sz w:val="28"/>
          <w:szCs w:val="28"/>
        </w:rPr>
      </w:pPr>
    </w:p>
    <w:p w:rsidR="005B395D" w:rsidRPr="00AC360A" w:rsidRDefault="005B395D" w:rsidP="003A019C">
      <w:pPr>
        <w:jc w:val="both"/>
      </w:pP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19" w:rsidRDefault="002E2619" w:rsidP="005032D1">
      <w:r>
        <w:separator/>
      </w:r>
    </w:p>
  </w:endnote>
  <w:endnote w:type="continuationSeparator" w:id="0">
    <w:p w:rsidR="002E2619" w:rsidRDefault="002E2619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19" w:rsidRDefault="002E2619" w:rsidP="005032D1">
      <w:r>
        <w:separator/>
      </w:r>
    </w:p>
  </w:footnote>
  <w:footnote w:type="continuationSeparator" w:id="0">
    <w:p w:rsidR="002E2619" w:rsidRDefault="002E2619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3"/>
    <w:rsid w:val="0000666C"/>
    <w:rsid w:val="00015CDA"/>
    <w:rsid w:val="00035146"/>
    <w:rsid w:val="000647A1"/>
    <w:rsid w:val="00064F60"/>
    <w:rsid w:val="00075CEE"/>
    <w:rsid w:val="00081D22"/>
    <w:rsid w:val="000D59DA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E2619"/>
    <w:rsid w:val="002F0523"/>
    <w:rsid w:val="003416F9"/>
    <w:rsid w:val="003422BC"/>
    <w:rsid w:val="00355F24"/>
    <w:rsid w:val="003A019C"/>
    <w:rsid w:val="003A172A"/>
    <w:rsid w:val="003A6699"/>
    <w:rsid w:val="003D115A"/>
    <w:rsid w:val="003D1D05"/>
    <w:rsid w:val="003E794A"/>
    <w:rsid w:val="003F71AB"/>
    <w:rsid w:val="004154CF"/>
    <w:rsid w:val="00430D19"/>
    <w:rsid w:val="0043119C"/>
    <w:rsid w:val="00466C72"/>
    <w:rsid w:val="00493E6C"/>
    <w:rsid w:val="004B1498"/>
    <w:rsid w:val="004D093C"/>
    <w:rsid w:val="004D51D9"/>
    <w:rsid w:val="004E2C8F"/>
    <w:rsid w:val="004F5A38"/>
    <w:rsid w:val="005032D1"/>
    <w:rsid w:val="005065DB"/>
    <w:rsid w:val="00511529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1A57"/>
    <w:rsid w:val="005C69AB"/>
    <w:rsid w:val="005F237F"/>
    <w:rsid w:val="005F35FB"/>
    <w:rsid w:val="005F6DA9"/>
    <w:rsid w:val="00600E91"/>
    <w:rsid w:val="0060369F"/>
    <w:rsid w:val="00606586"/>
    <w:rsid w:val="006161A3"/>
    <w:rsid w:val="006356E8"/>
    <w:rsid w:val="00650789"/>
    <w:rsid w:val="00652244"/>
    <w:rsid w:val="006575E9"/>
    <w:rsid w:val="0067148A"/>
    <w:rsid w:val="00673404"/>
    <w:rsid w:val="00683420"/>
    <w:rsid w:val="00687393"/>
    <w:rsid w:val="006913A5"/>
    <w:rsid w:val="006969D1"/>
    <w:rsid w:val="006A4D9A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806E6D"/>
    <w:rsid w:val="0083317E"/>
    <w:rsid w:val="00863D90"/>
    <w:rsid w:val="00875AC3"/>
    <w:rsid w:val="0088260B"/>
    <w:rsid w:val="008833DE"/>
    <w:rsid w:val="008A6D6C"/>
    <w:rsid w:val="008C1A56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93342"/>
    <w:rsid w:val="009A3A30"/>
    <w:rsid w:val="009C782D"/>
    <w:rsid w:val="009D1E2E"/>
    <w:rsid w:val="009D476A"/>
    <w:rsid w:val="009F6BBB"/>
    <w:rsid w:val="00A114A8"/>
    <w:rsid w:val="00A16810"/>
    <w:rsid w:val="00A3471C"/>
    <w:rsid w:val="00A43129"/>
    <w:rsid w:val="00A4458D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487E"/>
    <w:rsid w:val="00B31D43"/>
    <w:rsid w:val="00B53C3A"/>
    <w:rsid w:val="00B564E0"/>
    <w:rsid w:val="00B56B3E"/>
    <w:rsid w:val="00B63851"/>
    <w:rsid w:val="00B71808"/>
    <w:rsid w:val="00B7434A"/>
    <w:rsid w:val="00B775C4"/>
    <w:rsid w:val="00B94EA5"/>
    <w:rsid w:val="00B97F3B"/>
    <w:rsid w:val="00BE68E0"/>
    <w:rsid w:val="00BF1AA4"/>
    <w:rsid w:val="00BF1D75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65763"/>
    <w:rsid w:val="00D73AEF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37567"/>
    <w:rsid w:val="00E577F4"/>
    <w:rsid w:val="00E66A31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66F2F"/>
    <w:rsid w:val="00F70F0D"/>
    <w:rsid w:val="00F74526"/>
    <w:rsid w:val="00F74E45"/>
    <w:rsid w:val="00FA2B51"/>
    <w:rsid w:val="00FE66C8"/>
    <w:rsid w:val="00FF2EB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75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75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CFCA-308D-463B-A144-CD4C83A1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Комитет</cp:lastModifiedBy>
  <cp:revision>3</cp:revision>
  <cp:lastPrinted>2019-06-03T13:59:00Z</cp:lastPrinted>
  <dcterms:created xsi:type="dcterms:W3CDTF">2020-08-05T10:27:00Z</dcterms:created>
  <dcterms:modified xsi:type="dcterms:W3CDTF">2020-08-05T10:45:00Z</dcterms:modified>
</cp:coreProperties>
</file>