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B0" w:rsidRDefault="008224B0" w:rsidP="00A60C81">
      <w:pPr>
        <w:spacing w:line="255" w:lineRule="atLeast"/>
        <w:rPr>
          <w:bCs/>
          <w:color w:val="1E1E1E"/>
          <w:sz w:val="26"/>
          <w:szCs w:val="26"/>
        </w:rPr>
      </w:pPr>
    </w:p>
    <w:p w:rsidR="008224B0" w:rsidRDefault="008224B0" w:rsidP="00A60C81">
      <w:pPr>
        <w:spacing w:line="255" w:lineRule="atLeast"/>
        <w:rPr>
          <w:bCs/>
          <w:color w:val="1E1E1E"/>
          <w:sz w:val="26"/>
          <w:szCs w:val="26"/>
        </w:rPr>
      </w:pPr>
    </w:p>
    <w:tbl>
      <w:tblPr>
        <w:tblW w:w="10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3827"/>
      </w:tblGrid>
      <w:tr w:rsidR="008224B0" w:rsidRPr="007152CE" w:rsidTr="003A1864">
        <w:trPr>
          <w:cantSplit/>
          <w:trHeight w:val="1275"/>
        </w:trPr>
        <w:tc>
          <w:tcPr>
            <w:tcW w:w="3510" w:type="dxa"/>
            <w:shd w:val="clear" w:color="auto" w:fill="auto"/>
          </w:tcPr>
          <w:p w:rsidR="008224B0" w:rsidRPr="007152CE" w:rsidRDefault="008224B0" w:rsidP="003A1864">
            <w:pPr>
              <w:snapToGrid w:val="0"/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Российскэ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Федерацие</w:t>
            </w:r>
            <w:proofErr w:type="spellEnd"/>
          </w:p>
          <w:p w:rsidR="008224B0" w:rsidRPr="007152CE" w:rsidRDefault="008224B0" w:rsidP="003A1864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Адыгэ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Республикэмк</w:t>
            </w:r>
            <w:proofErr w:type="spellEnd"/>
            <w:proofErr w:type="gramStart"/>
            <w:r w:rsidRPr="007152CE">
              <w:rPr>
                <w:b/>
                <w:lang w:val="en-US"/>
              </w:rPr>
              <w:t>l</w:t>
            </w:r>
            <w:proofErr w:type="gramEnd"/>
            <w:r w:rsidRPr="007152CE">
              <w:rPr>
                <w:b/>
              </w:rPr>
              <w:t>э</w:t>
            </w:r>
          </w:p>
          <w:p w:rsidR="008224B0" w:rsidRPr="007152CE" w:rsidRDefault="008224B0" w:rsidP="003A1864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Мыекъопэ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районым</w:t>
            </w:r>
            <w:proofErr w:type="spellEnd"/>
          </w:p>
          <w:p w:rsidR="008224B0" w:rsidRPr="007152CE" w:rsidRDefault="008224B0" w:rsidP="003A1864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Иадминистрацие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Муниципальнэ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гъэпсык</w:t>
            </w:r>
            <w:r w:rsidRPr="007152CE">
              <w:rPr>
                <w:b/>
                <w:lang w:val="en-US"/>
              </w:rPr>
              <w:t>i</w:t>
            </w:r>
            <w:proofErr w:type="spellEnd"/>
            <w:r w:rsidRPr="007152CE">
              <w:rPr>
                <w:b/>
              </w:rPr>
              <w:t xml:space="preserve">э </w:t>
            </w:r>
            <w:proofErr w:type="spellStart"/>
            <w:r w:rsidRPr="007152CE">
              <w:rPr>
                <w:b/>
              </w:rPr>
              <w:t>зи</w:t>
            </w:r>
            <w:r w:rsidRPr="007152CE">
              <w:rPr>
                <w:b/>
                <w:lang w:val="en-US"/>
              </w:rPr>
              <w:t>i</w:t>
            </w:r>
            <w:proofErr w:type="spellEnd"/>
            <w:r w:rsidRPr="007152CE">
              <w:rPr>
                <w:b/>
              </w:rPr>
              <w:t>э</w:t>
            </w:r>
          </w:p>
          <w:p w:rsidR="008224B0" w:rsidRPr="00C8369E" w:rsidRDefault="008224B0" w:rsidP="003A1864">
            <w:pPr>
              <w:tabs>
                <w:tab w:val="left" w:pos="315"/>
              </w:tabs>
              <w:spacing w:line="100" w:lineRule="atLeast"/>
              <w:jc w:val="center"/>
              <w:rPr>
                <w:i/>
              </w:rPr>
            </w:pPr>
            <w:r w:rsidRPr="007152CE">
              <w:rPr>
                <w:b/>
              </w:rPr>
              <w:t>«</w:t>
            </w:r>
            <w:proofErr w:type="spellStart"/>
            <w:r w:rsidRPr="007152CE">
              <w:rPr>
                <w:b/>
              </w:rPr>
              <w:t>Кужорскэ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къоджэ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псэуп</w:t>
            </w:r>
            <w:r w:rsidRPr="007152CE">
              <w:rPr>
                <w:b/>
                <w:lang w:val="en-US"/>
              </w:rPr>
              <w:t>i</w:t>
            </w:r>
            <w:proofErr w:type="spellEnd"/>
            <w:r w:rsidRPr="007152CE">
              <w:rPr>
                <w:b/>
              </w:rPr>
              <w:t>эм»</w:t>
            </w:r>
          </w:p>
          <w:p w:rsidR="008224B0" w:rsidRPr="007152CE" w:rsidRDefault="008224B0" w:rsidP="003A1864">
            <w:pPr>
              <w:spacing w:line="100" w:lineRule="atLeast"/>
              <w:jc w:val="center"/>
              <w:rPr>
                <w:b/>
                <w:i/>
              </w:rPr>
            </w:pPr>
            <w:r w:rsidRPr="007152CE">
              <w:rPr>
                <w:b/>
                <w:i/>
              </w:rPr>
              <w:t xml:space="preserve">385765 ст. </w:t>
            </w:r>
            <w:proofErr w:type="spellStart"/>
            <w:r w:rsidRPr="007152CE">
              <w:rPr>
                <w:b/>
                <w:i/>
              </w:rPr>
              <w:t>Кужорскэр</w:t>
            </w:r>
            <w:proofErr w:type="spellEnd"/>
          </w:p>
          <w:p w:rsidR="008224B0" w:rsidRPr="007152CE" w:rsidRDefault="008224B0" w:rsidP="003A1864">
            <w:pPr>
              <w:spacing w:line="100" w:lineRule="atLeast"/>
              <w:jc w:val="center"/>
            </w:pPr>
            <w:r w:rsidRPr="007152CE">
              <w:rPr>
                <w:b/>
                <w:i/>
              </w:rPr>
              <w:t xml:space="preserve">ул. </w:t>
            </w:r>
            <w:proofErr w:type="spellStart"/>
            <w:r w:rsidRPr="007152CE">
              <w:rPr>
                <w:b/>
                <w:i/>
              </w:rPr>
              <w:t>Ленинэр</w:t>
            </w:r>
            <w:proofErr w:type="spellEnd"/>
            <w:r w:rsidRPr="007152CE">
              <w:rPr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</w:tcPr>
          <w:p w:rsidR="008224B0" w:rsidRPr="007152CE" w:rsidRDefault="008224B0" w:rsidP="003A1864">
            <w:pPr>
              <w:snapToGrid w:val="0"/>
              <w:spacing w:line="100" w:lineRule="atLeast"/>
              <w:jc w:val="center"/>
            </w:pPr>
          </w:p>
          <w:p w:rsidR="008224B0" w:rsidRPr="007152CE" w:rsidRDefault="008224B0" w:rsidP="003A1864">
            <w:pPr>
              <w:spacing w:line="100" w:lineRule="atLeast"/>
              <w:jc w:val="center"/>
              <w:rPr>
                <w:b/>
              </w:rPr>
            </w:pPr>
            <w:r w:rsidRPr="007152CE"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9.75pt" o:ole="" filled="t">
                  <v:fill opacity="0" color2="black"/>
                  <v:imagedata r:id="rId6" o:title=""/>
                </v:shape>
                <o:OLEObject Type="Embed" ProgID="Word.Picture.8" ShapeID="_x0000_i1025" DrawAspect="Content" ObjectID="_1662373101" r:id="rId7"/>
              </w:object>
            </w:r>
          </w:p>
        </w:tc>
        <w:tc>
          <w:tcPr>
            <w:tcW w:w="3827" w:type="dxa"/>
            <w:shd w:val="clear" w:color="auto" w:fill="auto"/>
          </w:tcPr>
          <w:p w:rsidR="008224B0" w:rsidRPr="007152CE" w:rsidRDefault="008224B0" w:rsidP="003A1864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>Российская Федерация  Администрация</w:t>
            </w:r>
          </w:p>
          <w:p w:rsidR="008224B0" w:rsidRPr="007152CE" w:rsidRDefault="008224B0" w:rsidP="003A1864">
            <w:pPr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>Муниципального образования</w:t>
            </w:r>
          </w:p>
          <w:p w:rsidR="008224B0" w:rsidRPr="007152CE" w:rsidRDefault="008224B0" w:rsidP="003A1864">
            <w:pPr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>«Кужорское сельское поселение»</w:t>
            </w:r>
          </w:p>
          <w:p w:rsidR="008224B0" w:rsidRPr="007152CE" w:rsidRDefault="008224B0" w:rsidP="003A1864">
            <w:pPr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 xml:space="preserve"> Майкопского района    </w:t>
            </w:r>
          </w:p>
          <w:p w:rsidR="008224B0" w:rsidRPr="00C8369E" w:rsidRDefault="008224B0" w:rsidP="003A1864">
            <w:pPr>
              <w:spacing w:line="100" w:lineRule="atLeast"/>
              <w:jc w:val="center"/>
              <w:rPr>
                <w:i/>
              </w:rPr>
            </w:pPr>
            <w:r w:rsidRPr="007152CE">
              <w:rPr>
                <w:b/>
              </w:rPr>
              <w:t xml:space="preserve"> Республики Адыгея</w:t>
            </w:r>
          </w:p>
          <w:p w:rsidR="008224B0" w:rsidRPr="007152CE" w:rsidRDefault="008224B0" w:rsidP="003A1864">
            <w:pPr>
              <w:spacing w:line="100" w:lineRule="atLeast"/>
              <w:jc w:val="center"/>
              <w:rPr>
                <w:b/>
                <w:i/>
              </w:rPr>
            </w:pPr>
            <w:r w:rsidRPr="007152CE">
              <w:rPr>
                <w:b/>
                <w:i/>
              </w:rPr>
              <w:t>385765 ст. Кужорская</w:t>
            </w:r>
          </w:p>
          <w:p w:rsidR="008224B0" w:rsidRPr="007152CE" w:rsidRDefault="008224B0" w:rsidP="003A1864">
            <w:pPr>
              <w:spacing w:line="100" w:lineRule="atLeast"/>
              <w:jc w:val="center"/>
            </w:pPr>
            <w:r w:rsidRPr="007152CE">
              <w:rPr>
                <w:b/>
                <w:i/>
              </w:rPr>
              <w:t>ул. Ленина, 21</w:t>
            </w:r>
          </w:p>
        </w:tc>
      </w:tr>
    </w:tbl>
    <w:p w:rsidR="008224B0" w:rsidRPr="00E8529C" w:rsidRDefault="008224B0" w:rsidP="008224B0">
      <w:pPr>
        <w:jc w:val="center"/>
        <w:rPr>
          <w:sz w:val="20"/>
          <w:szCs w:val="20"/>
        </w:rPr>
      </w:pPr>
      <w:r w:rsidRPr="00E8529C">
        <w:rPr>
          <w:sz w:val="20"/>
          <w:szCs w:val="20"/>
        </w:rPr>
        <w:t>Телефон/факс: (887777) 2-84-84; 2-84-24</w:t>
      </w:r>
    </w:p>
    <w:p w:rsidR="008224B0" w:rsidRPr="009129D3" w:rsidRDefault="008224B0" w:rsidP="008224B0">
      <w:pPr>
        <w:jc w:val="center"/>
        <w:rPr>
          <w:sz w:val="20"/>
          <w:szCs w:val="20"/>
          <w:lang w:val="en-US"/>
        </w:rPr>
      </w:pPr>
      <w:r w:rsidRPr="00E8529C">
        <w:rPr>
          <w:sz w:val="20"/>
          <w:szCs w:val="20"/>
          <w:lang w:val="en-US"/>
        </w:rPr>
        <w:t>E</w:t>
      </w:r>
      <w:r w:rsidRPr="009129D3">
        <w:rPr>
          <w:sz w:val="20"/>
          <w:szCs w:val="20"/>
          <w:lang w:val="en-US"/>
        </w:rPr>
        <w:t>-</w:t>
      </w:r>
      <w:r w:rsidRPr="00E8529C">
        <w:rPr>
          <w:sz w:val="20"/>
          <w:szCs w:val="20"/>
          <w:lang w:val="en-US"/>
        </w:rPr>
        <w:t>mail</w:t>
      </w:r>
      <w:r w:rsidRPr="009129D3">
        <w:rPr>
          <w:sz w:val="20"/>
          <w:szCs w:val="20"/>
          <w:lang w:val="en-US"/>
        </w:rPr>
        <w:t xml:space="preserve">: </w:t>
      </w:r>
      <w:r w:rsidR="004659A7">
        <w:fldChar w:fldCharType="begin"/>
      </w:r>
      <w:r w:rsidR="004659A7" w:rsidRPr="004659A7">
        <w:rPr>
          <w:lang w:val="en-US"/>
        </w:rPr>
        <w:instrText xml:space="preserve"> HYPERLINK "mailto:kyg.adm@mail.ru" </w:instrText>
      </w:r>
      <w:r w:rsidR="004659A7">
        <w:fldChar w:fldCharType="separate"/>
      </w:r>
      <w:r w:rsidRPr="00E8529C">
        <w:rPr>
          <w:rStyle w:val="ac"/>
          <w:sz w:val="20"/>
          <w:szCs w:val="20"/>
          <w:lang w:val="en-US"/>
        </w:rPr>
        <w:t>kyg</w:t>
      </w:r>
      <w:r w:rsidRPr="009129D3">
        <w:rPr>
          <w:rStyle w:val="ac"/>
          <w:sz w:val="20"/>
          <w:szCs w:val="20"/>
          <w:lang w:val="en-US"/>
        </w:rPr>
        <w:t>.</w:t>
      </w:r>
      <w:r w:rsidRPr="00E8529C">
        <w:rPr>
          <w:rStyle w:val="ac"/>
          <w:sz w:val="20"/>
          <w:szCs w:val="20"/>
          <w:lang w:val="en-US"/>
        </w:rPr>
        <w:t>adm</w:t>
      </w:r>
      <w:r w:rsidRPr="009129D3">
        <w:rPr>
          <w:rStyle w:val="ac"/>
          <w:sz w:val="20"/>
          <w:szCs w:val="20"/>
          <w:lang w:val="en-US"/>
        </w:rPr>
        <w:t>@</w:t>
      </w:r>
      <w:r w:rsidRPr="00E8529C">
        <w:rPr>
          <w:rStyle w:val="ac"/>
          <w:sz w:val="20"/>
          <w:szCs w:val="20"/>
          <w:lang w:val="en-US"/>
        </w:rPr>
        <w:t>mail</w:t>
      </w:r>
      <w:r w:rsidRPr="009129D3">
        <w:rPr>
          <w:rStyle w:val="ac"/>
          <w:sz w:val="20"/>
          <w:szCs w:val="20"/>
          <w:lang w:val="en-US"/>
        </w:rPr>
        <w:t>.</w:t>
      </w:r>
      <w:r w:rsidRPr="00E8529C">
        <w:rPr>
          <w:rStyle w:val="ac"/>
          <w:sz w:val="20"/>
          <w:szCs w:val="20"/>
          <w:lang w:val="en-US"/>
        </w:rPr>
        <w:t>ru</w:t>
      </w:r>
      <w:r w:rsidR="004659A7">
        <w:rPr>
          <w:rStyle w:val="ac"/>
          <w:sz w:val="20"/>
          <w:szCs w:val="20"/>
          <w:lang w:val="en-US"/>
        </w:rPr>
        <w:fldChar w:fldCharType="end"/>
      </w:r>
    </w:p>
    <w:p w:rsidR="008224B0" w:rsidRPr="00E8529C" w:rsidRDefault="008224B0" w:rsidP="008224B0">
      <w:pPr>
        <w:jc w:val="center"/>
        <w:rPr>
          <w:sz w:val="20"/>
          <w:szCs w:val="20"/>
        </w:rPr>
      </w:pPr>
      <w:r w:rsidRPr="00E8529C">
        <w:rPr>
          <w:sz w:val="20"/>
          <w:szCs w:val="20"/>
        </w:rPr>
        <w:t>ИНН/КПП 0104010395/010401001</w:t>
      </w:r>
    </w:p>
    <w:p w:rsidR="008224B0" w:rsidRPr="007152CE" w:rsidRDefault="008224B0" w:rsidP="008224B0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112394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8224B0" w:rsidRPr="0073670D" w:rsidRDefault="008224B0" w:rsidP="008224B0">
      <w:pPr>
        <w:spacing w:line="100" w:lineRule="atLeast"/>
        <w:rPr>
          <w:b/>
          <w:sz w:val="28"/>
        </w:rPr>
      </w:pPr>
      <w:r>
        <w:rPr>
          <w:b/>
          <w:sz w:val="28"/>
        </w:rPr>
        <w:t xml:space="preserve">                                            ПОСТАНОВЛ</w:t>
      </w:r>
      <w:r w:rsidRPr="0073670D">
        <w:rPr>
          <w:b/>
          <w:sz w:val="28"/>
        </w:rPr>
        <w:t>ЕНИЕ</w:t>
      </w:r>
      <w:r>
        <w:rPr>
          <w:b/>
          <w:sz w:val="28"/>
        </w:rPr>
        <w:t xml:space="preserve">                       </w:t>
      </w:r>
    </w:p>
    <w:p w:rsidR="008224B0" w:rsidRPr="0073670D" w:rsidRDefault="008224B0" w:rsidP="008224B0">
      <w:pPr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>г</w:t>
      </w:r>
      <w:r w:rsidRPr="0073670D">
        <w:rPr>
          <w:b/>
          <w:sz w:val="28"/>
        </w:rPr>
        <w:t>лавы муниципального образования «Кужорское сельское поселение»</w:t>
      </w:r>
    </w:p>
    <w:p w:rsidR="008224B0" w:rsidRPr="0073670D" w:rsidRDefault="008224B0" w:rsidP="008224B0">
      <w:pPr>
        <w:spacing w:line="100" w:lineRule="atLeast"/>
        <w:jc w:val="center"/>
        <w:rPr>
          <w:b/>
          <w:sz w:val="28"/>
        </w:rPr>
      </w:pPr>
      <w:r w:rsidRPr="0073670D">
        <w:rPr>
          <w:b/>
          <w:sz w:val="28"/>
        </w:rPr>
        <w:t xml:space="preserve">№ </w:t>
      </w:r>
      <w:r w:rsidR="004659A7">
        <w:rPr>
          <w:b/>
          <w:sz w:val="28"/>
        </w:rPr>
        <w:t>56</w:t>
      </w:r>
      <w:bookmarkStart w:id="0" w:name="_GoBack"/>
      <w:bookmarkEnd w:id="0"/>
    </w:p>
    <w:p w:rsidR="008224B0" w:rsidRPr="0073670D" w:rsidRDefault="008224B0" w:rsidP="008224B0">
      <w:pPr>
        <w:spacing w:line="100" w:lineRule="atLeast"/>
        <w:rPr>
          <w:rFonts w:eastAsia="Lucida Sans Unicode"/>
          <w:sz w:val="32"/>
          <w:szCs w:val="28"/>
        </w:rPr>
      </w:pPr>
      <w:r w:rsidRPr="0073670D">
        <w:rPr>
          <w:b/>
          <w:sz w:val="28"/>
        </w:rPr>
        <w:t xml:space="preserve">ст. Кужорская                                                   </w:t>
      </w:r>
      <w:r w:rsidRPr="0073670D">
        <w:rPr>
          <w:b/>
          <w:sz w:val="28"/>
        </w:rPr>
        <w:tab/>
      </w:r>
      <w:r w:rsidRPr="0073670D">
        <w:rPr>
          <w:b/>
          <w:sz w:val="28"/>
        </w:rPr>
        <w:tab/>
      </w:r>
      <w:r w:rsidR="001129BF">
        <w:rPr>
          <w:b/>
          <w:sz w:val="28"/>
        </w:rPr>
        <w:t xml:space="preserve">               23</w:t>
      </w:r>
      <w:r>
        <w:rPr>
          <w:b/>
          <w:sz w:val="28"/>
        </w:rPr>
        <w:t>.09.2020г.</w:t>
      </w:r>
      <w:r w:rsidRPr="0073670D">
        <w:rPr>
          <w:b/>
          <w:sz w:val="28"/>
        </w:rPr>
        <w:t xml:space="preserve">                                     </w:t>
      </w:r>
      <w:r>
        <w:rPr>
          <w:b/>
          <w:sz w:val="28"/>
        </w:rPr>
        <w:t xml:space="preserve">                    </w:t>
      </w:r>
    </w:p>
    <w:p w:rsidR="001129BF" w:rsidRPr="006C5677" w:rsidRDefault="001129BF" w:rsidP="001129BF">
      <w:pPr>
        <w:spacing w:line="255" w:lineRule="atLeast"/>
        <w:rPr>
          <w:color w:val="1E1E1E"/>
          <w:sz w:val="28"/>
          <w:szCs w:val="28"/>
        </w:rPr>
      </w:pPr>
      <w:r w:rsidRPr="006C5677">
        <w:rPr>
          <w:bCs/>
          <w:color w:val="1E1E1E"/>
          <w:sz w:val="28"/>
          <w:szCs w:val="28"/>
        </w:rPr>
        <w:t xml:space="preserve">Об утверждении программы </w:t>
      </w:r>
      <w:r w:rsidRPr="006C5677">
        <w:rPr>
          <w:bCs/>
          <w:color w:val="1E1E1E"/>
          <w:sz w:val="28"/>
          <w:szCs w:val="28"/>
        </w:rPr>
        <w:br/>
        <w:t xml:space="preserve">проведения проверки готовности </w:t>
      </w:r>
      <w:r w:rsidRPr="006C5677">
        <w:rPr>
          <w:bCs/>
          <w:color w:val="1E1E1E"/>
          <w:sz w:val="28"/>
          <w:szCs w:val="28"/>
        </w:rPr>
        <w:br/>
        <w:t>к отопительному периоду 2020-2021гг.</w:t>
      </w:r>
      <w:r w:rsidRPr="006C5677">
        <w:rPr>
          <w:color w:val="1E1E1E"/>
          <w:sz w:val="28"/>
          <w:szCs w:val="28"/>
        </w:rPr>
        <w:br/>
        <w:t xml:space="preserve">МО «Кужорское сельское поселение» </w:t>
      </w:r>
    </w:p>
    <w:p w:rsidR="008224B0" w:rsidRPr="006F210A" w:rsidRDefault="008224B0" w:rsidP="008224B0">
      <w:pPr>
        <w:widowControl w:val="0"/>
        <w:suppressLineNumbers/>
        <w:suppressAutoHyphens/>
        <w:spacing w:after="75"/>
        <w:ind w:left="74" w:right="74" w:firstLine="709"/>
        <w:jc w:val="both"/>
        <w:rPr>
          <w:rFonts w:eastAsia="Lucida Sans Unicode"/>
          <w:b/>
          <w:kern w:val="1"/>
          <w:sz w:val="18"/>
          <w:szCs w:val="18"/>
          <w:lang w:eastAsia="en-US"/>
        </w:rPr>
      </w:pPr>
    </w:p>
    <w:p w:rsidR="001129BF" w:rsidRPr="006C5677" w:rsidRDefault="001129BF" w:rsidP="001129BF">
      <w:pPr>
        <w:spacing w:line="255" w:lineRule="atLeast"/>
        <w:rPr>
          <w:color w:val="1E1E1E"/>
          <w:sz w:val="28"/>
          <w:szCs w:val="28"/>
        </w:rPr>
      </w:pPr>
      <w:r w:rsidRPr="006C5677">
        <w:rPr>
          <w:color w:val="1E1E1E"/>
          <w:sz w:val="28"/>
          <w:szCs w:val="28"/>
        </w:rPr>
        <w:t xml:space="preserve">        </w:t>
      </w:r>
      <w:r w:rsidRPr="006C5677">
        <w:rPr>
          <w:sz w:val="28"/>
          <w:szCs w:val="28"/>
        </w:rPr>
        <w:t xml:space="preserve">В  целях своевременной подготовки объектов теплоснабжения  </w:t>
      </w:r>
      <w:r w:rsidR="00A45B5B" w:rsidRPr="006C5677">
        <w:rPr>
          <w:color w:val="1E1E1E"/>
          <w:sz w:val="28"/>
          <w:szCs w:val="28"/>
        </w:rPr>
        <w:t>МО «Кужорское сельское поселение</w:t>
      </w:r>
      <w:r w:rsidRPr="006C5677">
        <w:rPr>
          <w:sz w:val="28"/>
          <w:szCs w:val="28"/>
        </w:rPr>
        <w:t xml:space="preserve"> к  устойчивому функциониро</w:t>
      </w:r>
      <w:r w:rsidR="00A45B5B" w:rsidRPr="006C5677">
        <w:rPr>
          <w:sz w:val="28"/>
          <w:szCs w:val="28"/>
        </w:rPr>
        <w:t>ванию в осенне-зимний период 2020 -2021</w:t>
      </w:r>
      <w:r w:rsidRPr="006C5677">
        <w:rPr>
          <w:sz w:val="28"/>
          <w:szCs w:val="28"/>
        </w:rPr>
        <w:t xml:space="preserve"> годов</w:t>
      </w:r>
      <w:r w:rsidRPr="006C5677">
        <w:rPr>
          <w:color w:val="1E1E1E"/>
          <w:sz w:val="28"/>
          <w:szCs w:val="28"/>
        </w:rPr>
        <w:t>, руководствуясь ст. 6 Федерального закона от 27.07.2010 года № 190-ФЗ «О теплоснаб</w:t>
      </w:r>
      <w:r w:rsidR="00A45B5B" w:rsidRPr="006C5677">
        <w:rPr>
          <w:color w:val="1E1E1E"/>
          <w:sz w:val="28"/>
          <w:szCs w:val="28"/>
        </w:rPr>
        <w:t>жении», Уставом МО «Кужорское сельское поселение</w:t>
      </w:r>
      <w:r w:rsidR="003E773D" w:rsidRPr="006C5677">
        <w:rPr>
          <w:color w:val="1E1E1E"/>
          <w:sz w:val="28"/>
          <w:szCs w:val="28"/>
        </w:rPr>
        <w:t>»</w:t>
      </w:r>
      <w:r w:rsidRPr="006C5677">
        <w:rPr>
          <w:color w:val="000000"/>
          <w:sz w:val="28"/>
          <w:szCs w:val="28"/>
        </w:rPr>
        <w:t xml:space="preserve"> и на основании Приказа Министерства энергетики Российской Федерации от 12.03.2013 г. № 103 «Об утверждении правил оценки готовности к отопительному периоду»</w:t>
      </w:r>
      <w:r w:rsidRPr="006C5677">
        <w:rPr>
          <w:color w:val="1E1E1E"/>
          <w:sz w:val="28"/>
          <w:szCs w:val="28"/>
        </w:rPr>
        <w:t xml:space="preserve">, </w:t>
      </w:r>
    </w:p>
    <w:p w:rsidR="001129BF" w:rsidRPr="006C5677" w:rsidRDefault="001129BF" w:rsidP="001129BF">
      <w:pPr>
        <w:spacing w:after="240" w:line="255" w:lineRule="atLeast"/>
        <w:rPr>
          <w:b/>
          <w:bCs/>
          <w:color w:val="1E1E1E"/>
          <w:sz w:val="28"/>
          <w:szCs w:val="28"/>
        </w:rPr>
      </w:pPr>
    </w:p>
    <w:p w:rsidR="001129BF" w:rsidRPr="006C5677" w:rsidRDefault="001129BF" w:rsidP="00A45B5B">
      <w:pPr>
        <w:spacing w:after="240" w:line="255" w:lineRule="atLeast"/>
        <w:jc w:val="center"/>
        <w:rPr>
          <w:bCs/>
          <w:color w:val="1E1E1E"/>
          <w:sz w:val="28"/>
          <w:szCs w:val="28"/>
        </w:rPr>
      </w:pPr>
      <w:r w:rsidRPr="006C5677">
        <w:rPr>
          <w:bCs/>
          <w:color w:val="1E1E1E"/>
          <w:sz w:val="28"/>
          <w:szCs w:val="28"/>
        </w:rPr>
        <w:t>ПОСТАНОВЛЯЮ:</w:t>
      </w:r>
    </w:p>
    <w:p w:rsidR="008224B0" w:rsidRPr="006C5677" w:rsidRDefault="001129BF" w:rsidP="003E773D">
      <w:pPr>
        <w:spacing w:line="255" w:lineRule="atLeast"/>
        <w:rPr>
          <w:color w:val="1E1E1E"/>
          <w:sz w:val="28"/>
          <w:szCs w:val="28"/>
        </w:rPr>
      </w:pPr>
      <w:r w:rsidRPr="006C5677">
        <w:rPr>
          <w:color w:val="1E1E1E"/>
          <w:sz w:val="28"/>
          <w:szCs w:val="28"/>
        </w:rPr>
        <w:t>1. Утвердить программу проведения проверки готовности к отопительному периоду 2020-2021 годов</w:t>
      </w:r>
      <w:r w:rsidR="003E773D" w:rsidRPr="006C5677">
        <w:rPr>
          <w:color w:val="1E1E1E"/>
          <w:sz w:val="28"/>
          <w:szCs w:val="28"/>
        </w:rPr>
        <w:t xml:space="preserve">  МО «Кужорское сельское поселение» (приложение 1).</w:t>
      </w:r>
    </w:p>
    <w:p w:rsidR="008224B0" w:rsidRPr="006C5677" w:rsidRDefault="008224B0" w:rsidP="003E773D">
      <w:pPr>
        <w:jc w:val="both"/>
        <w:rPr>
          <w:sz w:val="28"/>
          <w:szCs w:val="28"/>
        </w:rPr>
      </w:pPr>
      <w:r w:rsidRPr="006C5677">
        <w:rPr>
          <w:sz w:val="28"/>
          <w:szCs w:val="28"/>
        </w:rPr>
        <w:t>2.Разместить настоящее постановление на официальном сайте администрации в сети Интернет (</w:t>
      </w:r>
      <w:proofErr w:type="spellStart"/>
      <w:r w:rsidRPr="006C5677">
        <w:rPr>
          <w:sz w:val="28"/>
          <w:szCs w:val="28"/>
        </w:rPr>
        <w:t>отв</w:t>
      </w:r>
      <w:proofErr w:type="gramStart"/>
      <w:r w:rsidRPr="006C5677">
        <w:rPr>
          <w:sz w:val="28"/>
          <w:szCs w:val="28"/>
        </w:rPr>
        <w:t>.Г</w:t>
      </w:r>
      <w:proofErr w:type="gramEnd"/>
      <w:r w:rsidRPr="006C5677">
        <w:rPr>
          <w:sz w:val="28"/>
          <w:szCs w:val="28"/>
        </w:rPr>
        <w:t>оловинова</w:t>
      </w:r>
      <w:proofErr w:type="spellEnd"/>
      <w:r w:rsidRPr="006C5677">
        <w:rPr>
          <w:sz w:val="28"/>
          <w:szCs w:val="28"/>
        </w:rPr>
        <w:t xml:space="preserve"> Е.С.).</w:t>
      </w:r>
    </w:p>
    <w:p w:rsidR="008224B0" w:rsidRPr="006C5677" w:rsidRDefault="008224B0" w:rsidP="003E773D">
      <w:pPr>
        <w:jc w:val="both"/>
        <w:rPr>
          <w:sz w:val="28"/>
          <w:szCs w:val="28"/>
        </w:rPr>
      </w:pPr>
      <w:r w:rsidRPr="006C5677">
        <w:rPr>
          <w:sz w:val="28"/>
          <w:szCs w:val="28"/>
        </w:rPr>
        <w:t xml:space="preserve">3. </w:t>
      </w:r>
      <w:proofErr w:type="gramStart"/>
      <w:r w:rsidRPr="006C5677">
        <w:rPr>
          <w:sz w:val="28"/>
          <w:szCs w:val="28"/>
        </w:rPr>
        <w:t>Контроль за</w:t>
      </w:r>
      <w:proofErr w:type="gramEnd"/>
      <w:r w:rsidRPr="006C56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24B0" w:rsidRPr="006C5677" w:rsidRDefault="008224B0" w:rsidP="008224B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224B0" w:rsidRPr="006C5677" w:rsidRDefault="008224B0" w:rsidP="008224B0">
      <w:pPr>
        <w:spacing w:before="100" w:beforeAutospacing="1" w:after="100" w:afterAutospacing="1"/>
        <w:jc w:val="both"/>
        <w:rPr>
          <w:sz w:val="28"/>
          <w:szCs w:val="28"/>
        </w:rPr>
      </w:pPr>
      <w:r w:rsidRPr="006C5677">
        <w:rPr>
          <w:sz w:val="28"/>
          <w:szCs w:val="28"/>
        </w:rPr>
        <w:t>Глава МО «</w:t>
      </w:r>
      <w:proofErr w:type="spellStart"/>
      <w:r w:rsidRPr="006C5677">
        <w:rPr>
          <w:sz w:val="28"/>
          <w:szCs w:val="28"/>
        </w:rPr>
        <w:t>Кужорское</w:t>
      </w:r>
      <w:proofErr w:type="spellEnd"/>
      <w:r w:rsidRPr="006C5677">
        <w:rPr>
          <w:sz w:val="28"/>
          <w:szCs w:val="28"/>
        </w:rPr>
        <w:t xml:space="preserve"> сельское поселение»                              </w:t>
      </w:r>
      <w:proofErr w:type="spellStart"/>
      <w:r w:rsidRPr="006C5677">
        <w:rPr>
          <w:sz w:val="28"/>
          <w:szCs w:val="28"/>
        </w:rPr>
        <w:t>В.А.Крюков</w:t>
      </w:r>
      <w:proofErr w:type="spellEnd"/>
      <w:r w:rsidRPr="006C5677">
        <w:rPr>
          <w:sz w:val="28"/>
          <w:szCs w:val="28"/>
        </w:rPr>
        <w:t>.</w:t>
      </w:r>
    </w:p>
    <w:p w:rsidR="008224B0" w:rsidRDefault="008224B0" w:rsidP="008224B0">
      <w:pPr>
        <w:spacing w:before="100" w:beforeAutospacing="1" w:after="100" w:afterAutospacing="1"/>
        <w:jc w:val="both"/>
      </w:pPr>
      <w:r>
        <w:t xml:space="preserve">Подготовила: заместитель главы </w:t>
      </w:r>
      <w:proofErr w:type="spellStart"/>
      <w:r>
        <w:t>Старушко</w:t>
      </w:r>
      <w:proofErr w:type="spellEnd"/>
      <w:r>
        <w:t xml:space="preserve"> М.П.</w:t>
      </w:r>
    </w:p>
    <w:p w:rsidR="008224B0" w:rsidRDefault="008224B0" w:rsidP="008224B0">
      <w:pPr>
        <w:pStyle w:val="western"/>
        <w:spacing w:before="0" w:after="0" w:line="380" w:lineRule="atLeast"/>
        <w:rPr>
          <w:bCs/>
          <w:sz w:val="20"/>
          <w:szCs w:val="20"/>
        </w:rPr>
      </w:pPr>
      <w:r>
        <w:rPr>
          <w:lang w:eastAsia="ru-RU"/>
        </w:rPr>
        <w:t>Согласовано: начальник ФО                                                                                 Климова А.В.</w:t>
      </w:r>
    </w:p>
    <w:p w:rsidR="00A60C81" w:rsidRDefault="00A60C81" w:rsidP="003E773D">
      <w:pPr>
        <w:spacing w:line="255" w:lineRule="atLeast"/>
        <w:rPr>
          <w:bCs/>
          <w:sz w:val="20"/>
          <w:szCs w:val="20"/>
          <w:lang w:eastAsia="ar-SA"/>
        </w:rPr>
      </w:pPr>
    </w:p>
    <w:p w:rsidR="003E773D" w:rsidRDefault="003E773D" w:rsidP="003E773D">
      <w:pPr>
        <w:spacing w:line="255" w:lineRule="atLeast"/>
        <w:rPr>
          <w:bCs/>
          <w:sz w:val="20"/>
          <w:szCs w:val="20"/>
          <w:lang w:eastAsia="ar-SA"/>
        </w:rPr>
      </w:pPr>
    </w:p>
    <w:p w:rsidR="003E773D" w:rsidRDefault="003E773D" w:rsidP="003E773D">
      <w:pPr>
        <w:spacing w:line="255" w:lineRule="atLeast"/>
        <w:rPr>
          <w:bCs/>
          <w:sz w:val="20"/>
          <w:szCs w:val="20"/>
          <w:lang w:eastAsia="ar-SA"/>
        </w:rPr>
      </w:pPr>
    </w:p>
    <w:p w:rsidR="003E773D" w:rsidRDefault="003E773D" w:rsidP="003E773D">
      <w:pPr>
        <w:spacing w:line="255" w:lineRule="atLeast"/>
        <w:rPr>
          <w:color w:val="1E1E1E"/>
          <w:sz w:val="22"/>
          <w:szCs w:val="22"/>
        </w:rPr>
      </w:pPr>
    </w:p>
    <w:p w:rsidR="00A60C81" w:rsidRPr="00F700CE" w:rsidRDefault="00A60C81" w:rsidP="00A60C81">
      <w:pPr>
        <w:spacing w:line="255" w:lineRule="atLeast"/>
        <w:jc w:val="right"/>
        <w:rPr>
          <w:color w:val="1E1E1E"/>
          <w:sz w:val="22"/>
          <w:szCs w:val="22"/>
        </w:rPr>
      </w:pPr>
      <w:r w:rsidRPr="00F700CE">
        <w:rPr>
          <w:color w:val="1E1E1E"/>
          <w:sz w:val="22"/>
          <w:szCs w:val="22"/>
        </w:rPr>
        <w:lastRenderedPageBreak/>
        <w:t>Приложение № 1</w:t>
      </w:r>
    </w:p>
    <w:p w:rsidR="003E773D" w:rsidRDefault="003E773D" w:rsidP="003E773D">
      <w:pPr>
        <w:spacing w:line="255" w:lineRule="atLeast"/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 xml:space="preserve">к постановлению </w:t>
      </w:r>
    </w:p>
    <w:p w:rsidR="003E773D" w:rsidRDefault="003E773D" w:rsidP="003E773D">
      <w:pPr>
        <w:spacing w:line="255" w:lineRule="atLeast"/>
        <w:jc w:val="right"/>
        <w:rPr>
          <w:color w:val="1E1E1E"/>
        </w:rPr>
      </w:pPr>
      <w:r w:rsidRPr="003E773D">
        <w:rPr>
          <w:color w:val="1E1E1E"/>
        </w:rPr>
        <w:t>МО «Кужорское сельское поселение</w:t>
      </w:r>
      <w:r>
        <w:rPr>
          <w:color w:val="1E1E1E"/>
        </w:rPr>
        <w:t>»</w:t>
      </w:r>
    </w:p>
    <w:p w:rsidR="00A60C81" w:rsidRPr="003E773D" w:rsidRDefault="003E773D" w:rsidP="003E773D">
      <w:pPr>
        <w:spacing w:line="255" w:lineRule="atLeast"/>
        <w:jc w:val="right"/>
        <w:rPr>
          <w:color w:val="1E1E1E"/>
        </w:rPr>
      </w:pPr>
      <w:r>
        <w:rPr>
          <w:color w:val="1E1E1E"/>
          <w:sz w:val="22"/>
          <w:szCs w:val="22"/>
        </w:rPr>
        <w:t>от 23.09</w:t>
      </w:r>
      <w:r w:rsidR="00A60C81">
        <w:rPr>
          <w:color w:val="1E1E1E"/>
          <w:sz w:val="22"/>
          <w:szCs w:val="22"/>
        </w:rPr>
        <w:t xml:space="preserve">.2020 г. № </w:t>
      </w:r>
      <w:r>
        <w:rPr>
          <w:color w:val="1E1E1E"/>
          <w:sz w:val="22"/>
          <w:szCs w:val="22"/>
        </w:rPr>
        <w:t>_</w:t>
      </w:r>
    </w:p>
    <w:p w:rsidR="00A60C81" w:rsidRDefault="00A60C81" w:rsidP="00A60C81">
      <w:pPr>
        <w:spacing w:line="255" w:lineRule="atLeast"/>
        <w:jc w:val="center"/>
        <w:rPr>
          <w:b/>
          <w:bCs/>
          <w:color w:val="1E1E1E"/>
          <w:sz w:val="28"/>
          <w:szCs w:val="28"/>
        </w:rPr>
      </w:pPr>
      <w:r w:rsidRPr="00E27425">
        <w:rPr>
          <w:color w:val="1E1E1E"/>
          <w:sz w:val="28"/>
          <w:szCs w:val="28"/>
        </w:rPr>
        <w:br/>
      </w:r>
      <w:r w:rsidRPr="00E27425">
        <w:rPr>
          <w:b/>
          <w:bCs/>
          <w:color w:val="1E1E1E"/>
          <w:sz w:val="28"/>
          <w:szCs w:val="28"/>
        </w:rPr>
        <w:t>Программа проведения проверки готовно</w:t>
      </w:r>
      <w:r>
        <w:rPr>
          <w:b/>
          <w:bCs/>
          <w:color w:val="1E1E1E"/>
          <w:sz w:val="28"/>
          <w:szCs w:val="28"/>
        </w:rPr>
        <w:t xml:space="preserve">сти к отопительному периоду </w:t>
      </w:r>
    </w:p>
    <w:p w:rsidR="00A60C81" w:rsidRPr="004430DF" w:rsidRDefault="00A60C81" w:rsidP="00A60C81">
      <w:pPr>
        <w:spacing w:line="255" w:lineRule="atLeast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2020-2021</w:t>
      </w:r>
      <w:r w:rsidR="004430DF">
        <w:rPr>
          <w:b/>
          <w:bCs/>
          <w:color w:val="1E1E1E"/>
          <w:sz w:val="28"/>
          <w:szCs w:val="28"/>
        </w:rPr>
        <w:t xml:space="preserve"> года</w:t>
      </w:r>
      <w:r w:rsidR="004430DF" w:rsidRPr="004430DF">
        <w:rPr>
          <w:b/>
          <w:bCs/>
          <w:color w:val="1E1E1E"/>
          <w:sz w:val="28"/>
          <w:szCs w:val="28"/>
        </w:rPr>
        <w:t xml:space="preserve"> </w:t>
      </w:r>
      <w:r w:rsidR="004430DF" w:rsidRPr="004430DF">
        <w:rPr>
          <w:b/>
          <w:color w:val="1E1E1E"/>
          <w:sz w:val="26"/>
          <w:szCs w:val="26"/>
        </w:rPr>
        <w:t>МО «Кужорское сельское поселение»</w:t>
      </w:r>
    </w:p>
    <w:p w:rsidR="00A60C81" w:rsidRPr="00E27425" w:rsidRDefault="00A60C81" w:rsidP="00A60C81">
      <w:pPr>
        <w:spacing w:line="255" w:lineRule="atLeast"/>
        <w:jc w:val="center"/>
        <w:rPr>
          <w:color w:val="1E1E1E"/>
          <w:sz w:val="28"/>
          <w:szCs w:val="28"/>
        </w:rPr>
      </w:pPr>
    </w:p>
    <w:p w:rsidR="00A60C81" w:rsidRPr="006C3D40" w:rsidRDefault="00A60C81" w:rsidP="00A60C81">
      <w:pPr>
        <w:pStyle w:val="consplusnormal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3D40">
        <w:rPr>
          <w:rFonts w:ascii="Times New Roman" w:hAnsi="Times New Roman" w:cs="Times New Roman"/>
          <w:color w:val="auto"/>
          <w:sz w:val="24"/>
          <w:szCs w:val="24"/>
        </w:rPr>
        <w:t>Общие положения.</w:t>
      </w:r>
    </w:p>
    <w:p w:rsidR="00A60C81" w:rsidRDefault="00A60C81" w:rsidP="00A60C81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0C81" w:rsidRPr="006C3D40" w:rsidRDefault="00A60C81" w:rsidP="00A60C81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3D40">
        <w:rPr>
          <w:rFonts w:ascii="Times New Roman" w:hAnsi="Times New Roman" w:cs="Times New Roman"/>
          <w:color w:val="auto"/>
          <w:sz w:val="24"/>
          <w:szCs w:val="24"/>
        </w:rPr>
        <w:t>Обеспечение надежности функционирования объектов социальной сферы, своевременная и всесторонняя подготовка к отопительному периоду и его организованное проведение, в целях достижения устойчивого электр</w:t>
      </w:r>
      <w:proofErr w:type="gramStart"/>
      <w:r w:rsidRPr="006C3D40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6C3D40">
        <w:rPr>
          <w:rFonts w:ascii="Times New Roman" w:hAnsi="Times New Roman" w:cs="Times New Roman"/>
          <w:color w:val="auto"/>
          <w:sz w:val="24"/>
          <w:szCs w:val="24"/>
        </w:rPr>
        <w:t>, газо-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самоуправления.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ab/>
      </w:r>
      <w:r w:rsidRPr="006C3D40">
        <w:t>Подготовка объектов социальной сферы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ab/>
      </w:r>
      <w:r w:rsidRPr="006C3D40">
        <w:t>Подготовка объектов социальной сферы к отопительному периоду должна обеспечивать:</w:t>
      </w:r>
      <w:r>
        <w:t xml:space="preserve">                                                                                                                                        - </w:t>
      </w:r>
      <w:r w:rsidRPr="006C3D40">
        <w:t>нормативную техническую эксплуатацию объектов социальной сферы,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 xml:space="preserve">- </w:t>
      </w:r>
      <w:r w:rsidRPr="006C3D40">
        <w:t>максимальную надежность и экономичность работы объектов социальной сферы;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 xml:space="preserve">- </w:t>
      </w:r>
      <w:r w:rsidRPr="006C3D40"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 xml:space="preserve">- </w:t>
      </w:r>
      <w:r w:rsidRPr="006C3D40">
        <w:t>рациональное расходование материально-технических средств и топливно-энергетических ресурсов.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 w:rsidRPr="006C3D40">
        <w:t xml:space="preserve">Своевременная и качественная подготовка объектов социальной сферы к отопительному периоду достигается: 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 xml:space="preserve">- </w:t>
      </w:r>
      <w:r w:rsidRPr="006C3D40"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социальной сферы;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 xml:space="preserve">- </w:t>
      </w:r>
      <w:r w:rsidRPr="006C3D40"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социальной сферы; </w:t>
      </w:r>
    </w:p>
    <w:p w:rsidR="00A60C81" w:rsidRPr="006C3D40" w:rsidRDefault="00A60C81" w:rsidP="00A60C81">
      <w:pPr>
        <w:pStyle w:val="21"/>
        <w:widowControl w:val="0"/>
        <w:suppressAutoHyphens/>
        <w:spacing w:after="0" w:line="240" w:lineRule="auto"/>
        <w:ind w:left="0" w:right="-85"/>
        <w:jc w:val="both"/>
        <w:rPr>
          <w:bCs/>
        </w:rPr>
      </w:pPr>
      <w:r>
        <w:rPr>
          <w:bCs/>
        </w:rPr>
        <w:t xml:space="preserve">- </w:t>
      </w:r>
      <w:r w:rsidRPr="006C3D40">
        <w:rPr>
          <w:bCs/>
        </w:rPr>
        <w:t xml:space="preserve">постоянным </w:t>
      </w:r>
      <w:proofErr w:type="gramStart"/>
      <w:r w:rsidRPr="006C3D40">
        <w:rPr>
          <w:bCs/>
        </w:rPr>
        <w:t>контролем за</w:t>
      </w:r>
      <w:proofErr w:type="gramEnd"/>
      <w:r w:rsidRPr="006C3D40">
        <w:rPr>
          <w:bCs/>
        </w:rPr>
        <w:t xml:space="preserve"> технич</w:t>
      </w:r>
      <w:r w:rsidR="008369F8">
        <w:rPr>
          <w:bCs/>
        </w:rPr>
        <w:t xml:space="preserve">еским состоянием, проведением  </w:t>
      </w:r>
      <w:r w:rsidRPr="006C3D40">
        <w:rPr>
          <w:bCs/>
        </w:rPr>
        <w:t>всех видов планово-предупредительных осмотров, а также</w:t>
      </w:r>
      <w:r w:rsidRPr="006C3D40">
        <w:t xml:space="preserve"> </w:t>
      </w:r>
      <w:r w:rsidRPr="006C3D40">
        <w:rPr>
          <w:bCs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A60C81" w:rsidRPr="006C3D40" w:rsidRDefault="00A60C81" w:rsidP="00A60C81">
      <w:pPr>
        <w:pStyle w:val="21"/>
        <w:widowControl w:val="0"/>
        <w:suppressAutoHyphens/>
        <w:spacing w:after="0" w:line="240" w:lineRule="auto"/>
        <w:ind w:left="0" w:right="425"/>
        <w:jc w:val="both"/>
        <w:rPr>
          <w:bCs/>
        </w:rPr>
      </w:pPr>
      <w:r>
        <w:rPr>
          <w:bCs/>
        </w:rPr>
        <w:t xml:space="preserve">- </w:t>
      </w:r>
      <w:r w:rsidRPr="006C3D40">
        <w:rPr>
          <w:bCs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 xml:space="preserve">- </w:t>
      </w:r>
      <w:r w:rsidRPr="006C3D40">
        <w:t xml:space="preserve">укомплектованием организаций социальной </w:t>
      </w:r>
      <w:proofErr w:type="gramStart"/>
      <w:r w:rsidRPr="006C3D40">
        <w:t>сферы</w:t>
      </w:r>
      <w:proofErr w:type="gramEnd"/>
      <w:r w:rsidRPr="006C3D40"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 xml:space="preserve">- </w:t>
      </w:r>
      <w:r w:rsidRPr="006C3D40"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 xml:space="preserve">- </w:t>
      </w:r>
      <w:r w:rsidRPr="006C3D40"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A60C81" w:rsidRPr="00CC0CA1" w:rsidRDefault="00A60C81" w:rsidP="00A60C81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0"/>
        <w:jc w:val="both"/>
      </w:pPr>
      <w:r w:rsidRPr="006C3D40">
        <w:lastRenderedPageBreak/>
        <w:t>Работа комиссии по проверке готовности к отопительному периоду.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ab/>
        <w:t xml:space="preserve">2.1. </w:t>
      </w:r>
      <w:r w:rsidRPr="006C3D40">
        <w:t xml:space="preserve">Администрация </w:t>
      </w:r>
      <w:r w:rsidR="008369F8" w:rsidRPr="008369F8">
        <w:rPr>
          <w:color w:val="1E1E1E"/>
        </w:rPr>
        <w:t>МО «Кужорское сельское поселение»</w:t>
      </w:r>
      <w:r w:rsidR="008369F8" w:rsidRPr="003E773D">
        <w:rPr>
          <w:color w:val="1E1E1E"/>
          <w:sz w:val="28"/>
          <w:szCs w:val="28"/>
        </w:rPr>
        <w:t xml:space="preserve"> </w:t>
      </w:r>
      <w:r w:rsidRPr="006C3D40">
        <w:t xml:space="preserve">  организует: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 xml:space="preserve">- </w:t>
      </w:r>
      <w:r w:rsidRPr="006C3D40">
        <w:t>работу комиссии по проверке готовности к отопительному периоду тепловых сетей муниципальных образований и котельной;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 xml:space="preserve">- </w:t>
      </w:r>
      <w:r w:rsidRPr="006C3D40">
        <w:t>работу комиссии по проверке готовности к отопительному периоду объектов социальной сферы;</w:t>
      </w:r>
    </w:p>
    <w:p w:rsidR="00A60C81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ab/>
        <w:t xml:space="preserve">2.2. </w:t>
      </w:r>
      <w:r w:rsidRPr="006C3D40">
        <w:t>Оценка готовности к отопительному периоду источников  теплоснабжения определяется не позднее 15 сентября комиссией, утвержденной в установленном порядке органом местного самоуправления.</w:t>
      </w:r>
    </w:p>
    <w:p w:rsidR="00A60C81" w:rsidRPr="00CC0CA1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ab/>
        <w:t xml:space="preserve"> 2.3. </w:t>
      </w:r>
      <w:r w:rsidRPr="006C3D40">
        <w:t>Проверка осуществляется комиссией, которая образована органом местного самоуправления (далее - Комисс</w:t>
      </w:r>
      <w:r>
        <w:t>ия) по проверке го</w:t>
      </w:r>
      <w:r w:rsidR="008369F8">
        <w:t xml:space="preserve">товности </w:t>
      </w:r>
      <w:r w:rsidR="008369F8" w:rsidRPr="008369F8">
        <w:rPr>
          <w:color w:val="1E1E1E"/>
        </w:rPr>
        <w:t>МО «Кужорское сельское поселение»</w:t>
      </w:r>
      <w:r w:rsidR="008369F8" w:rsidRPr="003E773D">
        <w:rPr>
          <w:color w:val="1E1E1E"/>
          <w:sz w:val="28"/>
          <w:szCs w:val="28"/>
        </w:rPr>
        <w:t xml:space="preserve"> </w:t>
      </w:r>
      <w:r>
        <w:t xml:space="preserve"> к отопительному сезону 2020-2021 </w:t>
      </w:r>
      <w:proofErr w:type="spellStart"/>
      <w:r>
        <w:t>г.г</w:t>
      </w:r>
      <w:proofErr w:type="spellEnd"/>
      <w:r>
        <w:t>.»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 xml:space="preserve"> </w:t>
      </w:r>
      <w:r>
        <w:tab/>
        <w:t xml:space="preserve">2.4. </w:t>
      </w:r>
      <w:r w:rsidRPr="006C3D40"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 xml:space="preserve">- </w:t>
      </w:r>
      <w:r w:rsidRPr="006C3D40">
        <w:t>объекты, подлежащие проверке;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 xml:space="preserve">- </w:t>
      </w:r>
      <w:r w:rsidRPr="006C3D40">
        <w:t>сроки проведения проверки;</w:t>
      </w:r>
    </w:p>
    <w:p w:rsidR="00A60C81" w:rsidRPr="00E808D5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 xml:space="preserve">- </w:t>
      </w:r>
      <w:r w:rsidRPr="006C3D40">
        <w:t>документы, проверяемые в ходе проведения проверки.</w:t>
      </w:r>
    </w:p>
    <w:p w:rsidR="00A60C81" w:rsidRDefault="00A60C81" w:rsidP="00A60C81">
      <w:pPr>
        <w:pStyle w:val="a6"/>
        <w:widowControl w:val="0"/>
        <w:suppressAutoHyphens/>
        <w:spacing w:after="0" w:line="266" w:lineRule="auto"/>
        <w:ind w:left="7200" w:firstLine="720"/>
        <w:jc w:val="center"/>
        <w:rPr>
          <w:b/>
        </w:rPr>
      </w:pPr>
    </w:p>
    <w:p w:rsidR="00A60C81" w:rsidRPr="00F77DCD" w:rsidRDefault="00A60C81" w:rsidP="00A60C81">
      <w:pPr>
        <w:pStyle w:val="a6"/>
        <w:widowControl w:val="0"/>
        <w:suppressAutoHyphens/>
        <w:spacing w:after="0" w:line="266" w:lineRule="auto"/>
        <w:ind w:left="7200" w:firstLine="720"/>
        <w:jc w:val="center"/>
        <w:rPr>
          <w:b/>
        </w:rPr>
      </w:pPr>
      <w:r w:rsidRPr="006C3D40">
        <w:rPr>
          <w:b/>
        </w:rPr>
        <w:t>Таблица 1</w:t>
      </w:r>
    </w:p>
    <w:p w:rsidR="00A60C81" w:rsidRPr="001D0FC7" w:rsidRDefault="00A60C81" w:rsidP="00A60C81">
      <w:pPr>
        <w:pStyle w:val="a6"/>
        <w:widowControl w:val="0"/>
        <w:suppressAutoHyphens/>
        <w:spacing w:line="266" w:lineRule="auto"/>
        <w:ind w:left="0"/>
        <w:jc w:val="center"/>
      </w:pPr>
      <w:r w:rsidRPr="001D0FC7">
        <w:t>График проведения проверки готовности к отопительному периоду</w:t>
      </w:r>
    </w:p>
    <w:p w:rsidR="00A60C81" w:rsidRPr="001D0FC7" w:rsidRDefault="00A60C81" w:rsidP="00A60C81">
      <w:pPr>
        <w:pStyle w:val="a6"/>
        <w:widowControl w:val="0"/>
        <w:suppressAutoHyphens/>
        <w:spacing w:line="266" w:lineRule="auto"/>
        <w:ind w:left="13396" w:firstLine="1004"/>
        <w:jc w:val="center"/>
        <w:rPr>
          <w:b/>
        </w:rPr>
      </w:pPr>
      <w:r w:rsidRPr="001D0FC7">
        <w:rPr>
          <w:b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558"/>
        <w:gridCol w:w="1842"/>
        <w:gridCol w:w="2555"/>
      </w:tblGrid>
      <w:tr w:rsidR="00A60C81" w:rsidRPr="001D0FC7" w:rsidTr="003A1864">
        <w:trPr>
          <w:trHeight w:val="5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C81" w:rsidRPr="001D0FC7" w:rsidRDefault="00A60C81" w:rsidP="003A1864">
            <w:pPr>
              <w:widowControl w:val="0"/>
              <w:suppressAutoHyphens/>
              <w:jc w:val="center"/>
              <w:rPr>
                <w:b/>
              </w:rPr>
            </w:pPr>
            <w:r w:rsidRPr="001D0FC7">
              <w:rPr>
                <w:b/>
              </w:rPr>
              <w:t xml:space="preserve">№ </w:t>
            </w:r>
            <w:proofErr w:type="gramStart"/>
            <w:r w:rsidRPr="001D0FC7">
              <w:rPr>
                <w:b/>
              </w:rPr>
              <w:t>п</w:t>
            </w:r>
            <w:proofErr w:type="gramEnd"/>
            <w:r w:rsidRPr="001D0FC7">
              <w:rPr>
                <w:b/>
              </w:rPr>
              <w:t>/п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C81" w:rsidRPr="001D0FC7" w:rsidRDefault="00A60C81" w:rsidP="003A1864">
            <w:pPr>
              <w:widowControl w:val="0"/>
              <w:suppressAutoHyphens/>
              <w:jc w:val="center"/>
              <w:rPr>
                <w:b/>
              </w:rPr>
            </w:pPr>
            <w:r w:rsidRPr="001D0FC7">
              <w:rPr>
                <w:b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C81" w:rsidRPr="001D0FC7" w:rsidRDefault="00A60C81" w:rsidP="003A1864">
            <w:pPr>
              <w:widowControl w:val="0"/>
              <w:suppressAutoHyphens/>
              <w:jc w:val="center"/>
              <w:rPr>
                <w:b/>
              </w:rPr>
            </w:pPr>
            <w:r w:rsidRPr="001D0FC7">
              <w:rPr>
                <w:b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C81" w:rsidRPr="001D0FC7" w:rsidRDefault="00A60C81" w:rsidP="003A1864">
            <w:pPr>
              <w:widowControl w:val="0"/>
              <w:suppressAutoHyphens/>
              <w:jc w:val="center"/>
              <w:rPr>
                <w:b/>
              </w:rPr>
            </w:pPr>
            <w:r w:rsidRPr="001D0FC7">
              <w:rPr>
                <w:b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C81" w:rsidRPr="001D0FC7" w:rsidRDefault="00A60C81" w:rsidP="003A186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1D0FC7">
              <w:rPr>
                <w:b/>
              </w:rPr>
              <w:t xml:space="preserve">Документы, </w:t>
            </w:r>
          </w:p>
          <w:p w:rsidR="00A60C81" w:rsidRPr="001D0FC7" w:rsidRDefault="00A60C81" w:rsidP="003A186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1D0FC7">
              <w:rPr>
                <w:b/>
              </w:rPr>
              <w:t>проверяемые в ходе проверки</w:t>
            </w:r>
          </w:p>
        </w:tc>
      </w:tr>
      <w:tr w:rsidR="00A60C81" w:rsidRPr="001D0FC7" w:rsidTr="003A1864">
        <w:trPr>
          <w:trHeight w:val="495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60C81" w:rsidRPr="001D0FC7" w:rsidRDefault="00A60C81" w:rsidP="003A1864">
            <w:pPr>
              <w:widowControl w:val="0"/>
              <w:suppressAutoHyphens/>
              <w:jc w:val="center"/>
            </w:pPr>
            <w:r w:rsidRPr="001D0FC7">
              <w:t>1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:rsidR="00A60C81" w:rsidRPr="00F77DCD" w:rsidRDefault="00A60C81" w:rsidP="003A1864">
            <w:pPr>
              <w:jc w:val="center"/>
              <w:rPr>
                <w:color w:val="000000"/>
              </w:rPr>
            </w:pPr>
            <w:r w:rsidRPr="00F77DCD">
              <w:rPr>
                <w:color w:val="000000"/>
              </w:rPr>
              <w:t>Котельна</w:t>
            </w:r>
            <w:r w:rsidR="00FF47DA">
              <w:rPr>
                <w:color w:val="000000"/>
              </w:rPr>
              <w:t xml:space="preserve">я </w:t>
            </w:r>
            <w:proofErr w:type="spellStart"/>
            <w:r w:rsidR="00FF47DA">
              <w:rPr>
                <w:color w:val="000000"/>
              </w:rPr>
              <w:t>ст</w:t>
            </w:r>
            <w:proofErr w:type="gramStart"/>
            <w:r w:rsidR="00FF47DA">
              <w:rPr>
                <w:color w:val="000000"/>
              </w:rPr>
              <w:t>.К</w:t>
            </w:r>
            <w:proofErr w:type="gramEnd"/>
            <w:r w:rsidR="00FF47DA">
              <w:rPr>
                <w:color w:val="000000"/>
              </w:rPr>
              <w:t>ужорская</w:t>
            </w:r>
            <w:proofErr w:type="spellEnd"/>
            <w:r w:rsidR="00FF47DA">
              <w:rPr>
                <w:color w:val="000000"/>
              </w:rPr>
              <w:t xml:space="preserve"> </w:t>
            </w:r>
            <w:proofErr w:type="spellStart"/>
            <w:r w:rsidR="00FF47DA">
              <w:rPr>
                <w:color w:val="000000"/>
              </w:rPr>
              <w:t>ул.Почтовая</w:t>
            </w:r>
            <w:proofErr w:type="spellEnd"/>
            <w:r w:rsidR="00FF47DA">
              <w:rPr>
                <w:color w:val="000000"/>
              </w:rPr>
              <w:t xml:space="preserve"> 25а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A60C81" w:rsidRPr="001D0FC7" w:rsidRDefault="00A60C81" w:rsidP="003A1864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A60C81" w:rsidRPr="001D0FC7" w:rsidRDefault="00A60C81" w:rsidP="003A1864">
            <w:pPr>
              <w:widowControl w:val="0"/>
              <w:suppressAutoHyphens/>
              <w:jc w:val="center"/>
            </w:pPr>
            <w:r>
              <w:t>15.08-15.09.2020</w:t>
            </w:r>
          </w:p>
        </w:tc>
        <w:tc>
          <w:tcPr>
            <w:tcW w:w="2555" w:type="dxa"/>
            <w:tcBorders>
              <w:top w:val="single" w:sz="12" w:space="0" w:color="auto"/>
            </w:tcBorders>
            <w:vAlign w:val="center"/>
          </w:tcPr>
          <w:p w:rsidR="00A60C81" w:rsidRPr="001D0FC7" w:rsidRDefault="00A60C81" w:rsidP="003A1864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4, 4а</w:t>
            </w:r>
          </w:p>
        </w:tc>
      </w:tr>
    </w:tbl>
    <w:p w:rsidR="00A60C81" w:rsidRPr="006C3D40" w:rsidRDefault="00A60C81" w:rsidP="00A60C81">
      <w:pPr>
        <w:pStyle w:val="aa"/>
        <w:suppressAutoHyphens/>
        <w:rPr>
          <w:rFonts w:ascii="Times New Roman" w:hAnsi="Times New Roman" w:cs="Times New Roman"/>
          <w:sz w:val="24"/>
          <w:szCs w:val="24"/>
        </w:rPr>
      </w:pPr>
    </w:p>
    <w:p w:rsidR="00A60C81" w:rsidRPr="006C3D40" w:rsidRDefault="00A60C81" w:rsidP="00A60C81">
      <w:pPr>
        <w:pStyle w:val="aa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C3D40">
        <w:rPr>
          <w:rFonts w:ascii="Times New Roman" w:hAnsi="Times New Roman" w:cs="Times New Roman"/>
          <w:sz w:val="24"/>
          <w:szCs w:val="24"/>
        </w:rPr>
        <w:t xml:space="preserve">При проверке комиссиями проверяется выполнение требований, установленных Приложениями 3,  настоящей Программы </w:t>
      </w:r>
      <w:r w:rsidRPr="006C3D40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проведения проверки готовно</w:t>
      </w:r>
      <w:r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сти к отопительному периоду 2020/2021</w:t>
      </w:r>
      <w:r w:rsidRPr="006C3D40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6C3D40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г.г</w:t>
      </w:r>
      <w:proofErr w:type="spellEnd"/>
      <w:r w:rsidRPr="006C3D40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.</w:t>
      </w:r>
      <w:r w:rsidRPr="006C3D40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</w:t>
      </w:r>
      <w:r w:rsidRPr="006C3D40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 w:firstLine="720"/>
        <w:jc w:val="both"/>
      </w:pPr>
      <w:r w:rsidRPr="006C3D40">
        <w:t>Проверка выполнения электр</w:t>
      </w:r>
      <w:proofErr w:type="gramStart"/>
      <w:r w:rsidRPr="006C3D40">
        <w:t>о-</w:t>
      </w:r>
      <w:proofErr w:type="gramEnd"/>
      <w:r w:rsidRPr="006C3D40">
        <w:t xml:space="preserve"> и газо-снабжающими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6C3D40">
          <w:t>2013 г</w:t>
        </w:r>
      </w:smartTag>
      <w:r w:rsidRPr="006C3D40">
        <w:t xml:space="preserve">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 w:firstLine="720"/>
        <w:jc w:val="both"/>
      </w:pPr>
      <w:r w:rsidRPr="006C3D40"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ab/>
        <w:t>2.5.</w:t>
      </w:r>
      <w:r w:rsidRPr="006C3D40"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 w:firstLine="720"/>
        <w:jc w:val="both"/>
      </w:pPr>
      <w:bookmarkStart w:id="1" w:name="sub_7"/>
      <w:r w:rsidRPr="006C3D40"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6C3D40">
          <w:rPr>
            <w:bCs/>
          </w:rPr>
          <w:t>приложению </w:t>
        </w:r>
        <w:proofErr w:type="gramStart"/>
        <w:r w:rsidRPr="006C3D40">
          <w:rPr>
            <w:bCs/>
          </w:rPr>
          <w:t>1</w:t>
        </w:r>
        <w:proofErr w:type="gramEnd"/>
      </w:hyperlink>
      <w:r>
        <w:t>а</w:t>
      </w:r>
      <w:r w:rsidRPr="006C3D40">
        <w:t xml:space="preserve"> к настоящим Правилам.</w:t>
      </w:r>
    </w:p>
    <w:bookmarkEnd w:id="1"/>
    <w:p w:rsidR="00A60C81" w:rsidRPr="006C3D40" w:rsidRDefault="00A60C81" w:rsidP="00A60C81">
      <w:pPr>
        <w:pStyle w:val="a6"/>
        <w:widowControl w:val="0"/>
        <w:suppressAutoHyphens/>
        <w:spacing w:after="0"/>
        <w:ind w:left="0" w:firstLine="720"/>
        <w:jc w:val="both"/>
      </w:pPr>
      <w:r w:rsidRPr="006C3D40">
        <w:t>В акте содержатся следующие выводы комиссии по итогам проверки:</w:t>
      </w:r>
    </w:p>
    <w:p w:rsidR="00A60C81" w:rsidRPr="006C3D40" w:rsidRDefault="00A60C81" w:rsidP="00A60C81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</w:pPr>
      <w:r w:rsidRPr="006C3D40">
        <w:t>объект проверки готов к отопительному периоду;</w:t>
      </w:r>
    </w:p>
    <w:p w:rsidR="00A60C81" w:rsidRPr="006C3D40" w:rsidRDefault="00A60C81" w:rsidP="00A60C81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</w:pPr>
      <w:r w:rsidRPr="006C3D40">
        <w:t xml:space="preserve">объект проверки будет готов </w:t>
      </w:r>
      <w:proofErr w:type="gramStart"/>
      <w:r w:rsidRPr="006C3D40"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6C3D40">
        <w:t>, выданных комиссией;</w:t>
      </w:r>
    </w:p>
    <w:p w:rsidR="00A60C81" w:rsidRPr="006C3D40" w:rsidRDefault="00A60C81" w:rsidP="00A60C81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</w:pPr>
      <w:r w:rsidRPr="006C3D40">
        <w:t>объект проверки не готов к отопительному периоду.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 w:firstLine="720"/>
        <w:jc w:val="both"/>
      </w:pPr>
      <w:bookmarkStart w:id="2" w:name="sub_8"/>
      <w:r w:rsidRPr="006C3D40">
        <w:lastRenderedPageBreak/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  <w:bookmarkStart w:id="3" w:name="sub_9"/>
      <w:bookmarkEnd w:id="2"/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 w:firstLine="720"/>
        <w:jc w:val="both"/>
      </w:pPr>
      <w:r w:rsidRPr="006C3D40"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6C3D40">
          <w:rPr>
            <w:bCs/>
          </w:rPr>
          <w:t>приложению 2</w:t>
        </w:r>
      </w:hyperlink>
      <w:r>
        <w:t>а</w:t>
      </w:r>
      <w:r w:rsidRPr="006C3D40">
        <w:t xml:space="preserve"> к настоящей Программе и выдается главой </w:t>
      </w:r>
      <w:r w:rsidR="00FF47DA" w:rsidRPr="008369F8">
        <w:rPr>
          <w:color w:val="1E1E1E"/>
        </w:rPr>
        <w:t>МО «Кужорское сельское поселение»</w:t>
      </w:r>
      <w:proofErr w:type="gramStart"/>
      <w:r w:rsidR="00FF47DA" w:rsidRPr="003E773D">
        <w:rPr>
          <w:color w:val="1E1E1E"/>
          <w:sz w:val="28"/>
          <w:szCs w:val="28"/>
        </w:rPr>
        <w:t xml:space="preserve"> </w:t>
      </w:r>
      <w:r w:rsidRPr="006C3D40">
        <w:t>,</w:t>
      </w:r>
      <w:proofErr w:type="gramEnd"/>
      <w:r w:rsidRPr="006C3D40">
        <w:t xml:space="preserve">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</w:t>
      </w:r>
      <w:proofErr w:type="gramStart"/>
      <w:r w:rsidRPr="006C3D40">
        <w:t>устранены</w:t>
      </w:r>
      <w:proofErr w:type="gramEnd"/>
      <w:r w:rsidRPr="006C3D40">
        <w:t xml:space="preserve"> в срок, установленный Перечнем.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 w:firstLine="720"/>
        <w:jc w:val="both"/>
      </w:pPr>
      <w:bookmarkStart w:id="4" w:name="sub_10"/>
      <w:bookmarkEnd w:id="3"/>
      <w:r w:rsidRPr="006C3D40">
        <w:t xml:space="preserve">Сроки выдачи паспортов определяются главой </w:t>
      </w:r>
      <w:r w:rsidR="00FF47DA" w:rsidRPr="008369F8">
        <w:rPr>
          <w:color w:val="1E1E1E"/>
        </w:rPr>
        <w:t>МО «Кужорское сельское поселение»</w:t>
      </w:r>
      <w:r w:rsidR="00FF47DA" w:rsidRPr="003E773D">
        <w:rPr>
          <w:color w:val="1E1E1E"/>
          <w:sz w:val="28"/>
          <w:szCs w:val="28"/>
        </w:rPr>
        <w:t xml:space="preserve"> </w:t>
      </w:r>
      <w:r w:rsidR="00FF47DA">
        <w:t xml:space="preserve"> </w:t>
      </w:r>
      <w:r w:rsidRPr="006C3D40">
        <w:t xml:space="preserve"> в зависимости от особенностей климатических условий, но не позднее 15 сентября - для потребителей тепловой энергии.</w:t>
      </w:r>
      <w:bookmarkStart w:id="5" w:name="sub_11"/>
      <w:bookmarkEnd w:id="4"/>
    </w:p>
    <w:p w:rsidR="00A60C81" w:rsidRDefault="00A60C81" w:rsidP="00A60C81">
      <w:pPr>
        <w:pStyle w:val="a6"/>
        <w:widowControl w:val="0"/>
        <w:suppressAutoHyphens/>
        <w:spacing w:after="0"/>
        <w:ind w:left="0" w:firstLine="720"/>
        <w:jc w:val="both"/>
      </w:pPr>
      <w:r w:rsidRPr="006C3D40"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  <w:bookmarkStart w:id="6" w:name="sub_12"/>
      <w:bookmarkEnd w:id="5"/>
      <w:r>
        <w:t xml:space="preserve">                                                                                                              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 w:firstLine="720"/>
        <w:jc w:val="both"/>
      </w:pPr>
      <w:r w:rsidRPr="006C3D40"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/>
        <w:jc w:val="both"/>
      </w:pPr>
      <w:r>
        <w:tab/>
      </w:r>
      <w:r w:rsidRPr="006C3D40">
        <w:t xml:space="preserve">3. Порядок взаимодействия </w:t>
      </w:r>
      <w:r>
        <w:t>тепло</w:t>
      </w:r>
      <w:r w:rsidRPr="006C3D40">
        <w:t>снабжающих организаций, потребителей энергии с Комиссией.</w:t>
      </w:r>
    </w:p>
    <w:bookmarkEnd w:id="6"/>
    <w:p w:rsidR="00A60C81" w:rsidRPr="006C3D40" w:rsidRDefault="00A60C81" w:rsidP="00A60C81">
      <w:pPr>
        <w:pStyle w:val="a6"/>
        <w:widowControl w:val="0"/>
        <w:suppressAutoHyphens/>
        <w:spacing w:after="0"/>
        <w:ind w:left="0" w:firstLine="720"/>
        <w:jc w:val="both"/>
      </w:pPr>
      <w:r w:rsidRPr="006C3D40">
        <w:t xml:space="preserve">1. </w:t>
      </w:r>
      <w:r>
        <w:t>Теплоснабжающие</w:t>
      </w:r>
      <w:r w:rsidRPr="006C3D40">
        <w:t xml:space="preserve"> организац</w:t>
      </w:r>
      <w:r>
        <w:t xml:space="preserve">ии представляют в администрацию </w:t>
      </w:r>
      <w:r w:rsidR="00FF47DA" w:rsidRPr="008369F8">
        <w:rPr>
          <w:color w:val="1E1E1E"/>
        </w:rPr>
        <w:t>МО «Кужорское сельское поселение»</w:t>
      </w:r>
      <w:r w:rsidR="00FF47DA" w:rsidRPr="003E773D">
        <w:rPr>
          <w:color w:val="1E1E1E"/>
          <w:sz w:val="28"/>
          <w:szCs w:val="28"/>
        </w:rPr>
        <w:t xml:space="preserve"> </w:t>
      </w:r>
      <w:r w:rsidR="00FF47DA">
        <w:t xml:space="preserve"> </w:t>
      </w:r>
      <w:r w:rsidRPr="006C3D40">
        <w:t xml:space="preserve"> информацию по выполнению требований по готовности указанных в приложении 3</w:t>
      </w:r>
      <w:r>
        <w:t>а</w:t>
      </w:r>
      <w:r w:rsidRPr="006C3D40">
        <w:t>.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 w:firstLine="720"/>
        <w:jc w:val="both"/>
      </w:pPr>
      <w:r w:rsidRPr="006C3D40"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 w:firstLine="720"/>
        <w:jc w:val="both"/>
      </w:pPr>
      <w:r w:rsidRPr="006C3D40">
        <w:t xml:space="preserve">2. Потребители энергии представляют в </w:t>
      </w:r>
      <w:r>
        <w:t>теплоснабжающие</w:t>
      </w:r>
      <w:r w:rsidRPr="006C3D40">
        <w:t xml:space="preserve"> организации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</w:t>
      </w:r>
      <w:r>
        <w:t>а</w:t>
      </w:r>
      <w:r w:rsidRPr="006C3D40">
        <w:t>, потребители предоставляют на рассмотрение по требованию комиссии самостоятельно в администрацию.</w:t>
      </w:r>
    </w:p>
    <w:p w:rsidR="00A60C81" w:rsidRPr="0032539E" w:rsidRDefault="00A60C81" w:rsidP="00A60C81">
      <w:pPr>
        <w:pStyle w:val="a6"/>
        <w:widowControl w:val="0"/>
        <w:suppressAutoHyphens/>
        <w:spacing w:after="0"/>
        <w:ind w:left="0" w:firstLine="709"/>
        <w:jc w:val="both"/>
      </w:pPr>
      <w:r>
        <w:t>Теплоснабжающие</w:t>
      </w:r>
      <w:r w:rsidRPr="0032539E">
        <w:t xml:space="preserve"> организации оформляют Акт проверки готовн</w:t>
      </w:r>
      <w:r>
        <w:t>ости к отопительному периоду 2020/2021</w:t>
      </w:r>
      <w:r w:rsidR="00FF47DA">
        <w:t xml:space="preserve"> г</w:t>
      </w:r>
      <w:r w:rsidRPr="0032539E">
        <w:t>г. потребителей и направляет его в  администрацию</w:t>
      </w:r>
    </w:p>
    <w:p w:rsidR="00A60C81" w:rsidRPr="006C3D40" w:rsidRDefault="00A60C81" w:rsidP="00A60C81">
      <w:pPr>
        <w:pStyle w:val="a6"/>
        <w:widowControl w:val="0"/>
        <w:suppressAutoHyphens/>
        <w:spacing w:after="0"/>
        <w:ind w:left="0" w:firstLine="709"/>
        <w:jc w:val="both"/>
        <w:rPr>
          <w:sz w:val="26"/>
          <w:szCs w:val="26"/>
        </w:rPr>
      </w:pPr>
      <w:r w:rsidRPr="0032539E">
        <w:t>Комиссия рассматривает документы, подтверждающие выполнение требований готовности в соответствии с п. 2.2 Программы</w:t>
      </w:r>
      <w:r w:rsidRPr="006C3D40">
        <w:rPr>
          <w:sz w:val="26"/>
          <w:szCs w:val="26"/>
        </w:rPr>
        <w:t>.</w:t>
      </w:r>
    </w:p>
    <w:p w:rsidR="00A60C81" w:rsidRPr="00E264D4" w:rsidRDefault="00A60C81" w:rsidP="00A60C81">
      <w:r w:rsidRPr="006C3D40">
        <w:rPr>
          <w:bCs/>
          <w:sz w:val="32"/>
        </w:rPr>
        <w:br w:type="page"/>
      </w:r>
    </w:p>
    <w:p w:rsidR="00A60C81" w:rsidRPr="00E264D4" w:rsidRDefault="00A60C81" w:rsidP="00A60C81">
      <w:pPr>
        <w:pStyle w:val="aa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64D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A60C81" w:rsidRPr="00E264D4" w:rsidRDefault="00A60C81" w:rsidP="00A60C81">
      <w:pPr>
        <w:pStyle w:val="aa"/>
        <w:jc w:val="center"/>
        <w:rPr>
          <w:rStyle w:val="a8"/>
          <w:rFonts w:ascii="Times New Roman" w:hAnsi="Times New Roman" w:cs="Times New Roman"/>
          <w:bCs/>
        </w:rPr>
      </w:pPr>
    </w:p>
    <w:p w:rsidR="0065102F" w:rsidRDefault="0065102F" w:rsidP="0065102F">
      <w:pPr>
        <w:jc w:val="center"/>
        <w:rPr>
          <w:b/>
          <w:sz w:val="26"/>
          <w:szCs w:val="26"/>
        </w:rPr>
      </w:pPr>
      <w:r w:rsidRPr="00A65FDF">
        <w:rPr>
          <w:b/>
          <w:sz w:val="26"/>
          <w:szCs w:val="26"/>
        </w:rPr>
        <w:t>АКТ</w:t>
      </w:r>
    </w:p>
    <w:p w:rsidR="0065102F" w:rsidRPr="00A65FDF" w:rsidRDefault="0065102F" w:rsidP="0065102F">
      <w:pPr>
        <w:jc w:val="center"/>
        <w:rPr>
          <w:b/>
          <w:sz w:val="26"/>
          <w:szCs w:val="26"/>
        </w:rPr>
      </w:pPr>
      <w:r w:rsidRPr="00A65FDF">
        <w:rPr>
          <w:b/>
          <w:sz w:val="26"/>
          <w:szCs w:val="26"/>
        </w:rPr>
        <w:t xml:space="preserve"> </w:t>
      </w:r>
    </w:p>
    <w:p w:rsidR="0065102F" w:rsidRDefault="0065102F" w:rsidP="0065102F">
      <w:pPr>
        <w:jc w:val="center"/>
        <w:rPr>
          <w:b/>
          <w:sz w:val="26"/>
          <w:szCs w:val="26"/>
        </w:rPr>
      </w:pPr>
      <w:r w:rsidRPr="00A65FDF">
        <w:rPr>
          <w:b/>
          <w:sz w:val="26"/>
          <w:szCs w:val="26"/>
        </w:rPr>
        <w:t>проверки готовности к р</w:t>
      </w:r>
      <w:r>
        <w:rPr>
          <w:b/>
          <w:sz w:val="26"/>
          <w:szCs w:val="26"/>
        </w:rPr>
        <w:t>аботе в осенне-зимний период 20__-20__</w:t>
      </w:r>
      <w:r w:rsidRPr="00A65FDF">
        <w:rPr>
          <w:b/>
          <w:sz w:val="26"/>
          <w:szCs w:val="26"/>
        </w:rPr>
        <w:t xml:space="preserve"> гг.</w:t>
      </w:r>
    </w:p>
    <w:p w:rsidR="0065102F" w:rsidRPr="00A65FDF" w:rsidRDefault="0065102F" w:rsidP="0065102F">
      <w:pPr>
        <w:jc w:val="center"/>
        <w:rPr>
          <w:b/>
          <w:sz w:val="26"/>
          <w:szCs w:val="26"/>
        </w:rPr>
      </w:pPr>
    </w:p>
    <w:p w:rsidR="0065102F" w:rsidRPr="00A65FDF" w:rsidRDefault="0065102F" w:rsidP="0065102F">
      <w:pPr>
        <w:ind w:firstLine="851"/>
        <w:rPr>
          <w:sz w:val="26"/>
          <w:szCs w:val="26"/>
        </w:rPr>
      </w:pPr>
    </w:p>
    <w:p w:rsidR="0065102F" w:rsidRPr="00A65FDF" w:rsidRDefault="0065102F" w:rsidP="0065102F">
      <w:pPr>
        <w:rPr>
          <w:sz w:val="26"/>
          <w:szCs w:val="26"/>
        </w:rPr>
      </w:pPr>
      <w:r>
        <w:rPr>
          <w:sz w:val="26"/>
          <w:szCs w:val="26"/>
        </w:rPr>
        <w:t>ст</w:t>
      </w:r>
      <w:r w:rsidRPr="00A65FDF">
        <w:rPr>
          <w:sz w:val="26"/>
          <w:szCs w:val="26"/>
        </w:rPr>
        <w:t xml:space="preserve">. </w:t>
      </w:r>
      <w:r>
        <w:rPr>
          <w:sz w:val="26"/>
          <w:szCs w:val="26"/>
        </w:rPr>
        <w:t>Кужорская</w:t>
      </w:r>
      <w:r w:rsidRPr="00A65FDF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«__» ______ 20__</w:t>
      </w:r>
      <w:r w:rsidRPr="00A65FDF">
        <w:rPr>
          <w:sz w:val="26"/>
          <w:szCs w:val="26"/>
        </w:rPr>
        <w:t xml:space="preserve"> г.</w:t>
      </w:r>
    </w:p>
    <w:p w:rsidR="0065102F" w:rsidRPr="00A65FDF" w:rsidRDefault="0065102F" w:rsidP="0065102F">
      <w:pPr>
        <w:ind w:firstLine="851"/>
        <w:rPr>
          <w:sz w:val="26"/>
          <w:szCs w:val="26"/>
        </w:rPr>
      </w:pPr>
    </w:p>
    <w:p w:rsidR="0065102F" w:rsidRDefault="0065102F" w:rsidP="0065102F">
      <w:pPr>
        <w:pStyle w:val="ad"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A65FDF">
        <w:rPr>
          <w:rFonts w:ascii="Times New Roman" w:hAnsi="Times New Roman"/>
          <w:sz w:val="26"/>
          <w:szCs w:val="26"/>
        </w:rPr>
        <w:t xml:space="preserve">Комиссия по обеспечению хода подготовки жилищного фонда, инженерной инфраструктуры и объектов социальной сферы </w:t>
      </w:r>
      <w:r>
        <w:rPr>
          <w:rFonts w:ascii="Times New Roman" w:hAnsi="Times New Roman"/>
          <w:sz w:val="26"/>
          <w:szCs w:val="26"/>
        </w:rPr>
        <w:t>МО «Кужорское сельское поселение»</w:t>
      </w:r>
      <w:r w:rsidRPr="00A65FDF">
        <w:rPr>
          <w:rFonts w:ascii="Times New Roman" w:hAnsi="Times New Roman"/>
          <w:sz w:val="26"/>
          <w:szCs w:val="26"/>
        </w:rPr>
        <w:t xml:space="preserve"> к осен</w:t>
      </w:r>
      <w:r>
        <w:rPr>
          <w:rFonts w:ascii="Times New Roman" w:hAnsi="Times New Roman"/>
          <w:sz w:val="26"/>
          <w:szCs w:val="26"/>
        </w:rPr>
        <w:t>не-зимнему периоду   20__-20__ годов, образованная</w:t>
      </w:r>
      <w:r w:rsidRPr="00A65F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распоряжением</w:t>
      </w:r>
      <w:r w:rsidRPr="00A65FDF">
        <w:rPr>
          <w:rFonts w:ascii="Times New Roman" w:hAnsi="Times New Roman"/>
          <w:sz w:val="26"/>
          <w:szCs w:val="26"/>
        </w:rPr>
        <w:t xml:space="preserve"> главы администрации</w:t>
      </w:r>
      <w:r>
        <w:rPr>
          <w:rFonts w:ascii="Times New Roman" w:hAnsi="Times New Roman"/>
          <w:sz w:val="26"/>
          <w:szCs w:val="26"/>
        </w:rPr>
        <w:t xml:space="preserve"> МО</w:t>
      </w:r>
      <w:r w:rsidRPr="00A65F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«Кужорское сельское поселение» </w:t>
      </w:r>
      <w:r w:rsidRPr="00C553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№__</w:t>
      </w:r>
      <w:r w:rsidRPr="00C553F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Cs w:val="24"/>
        </w:rPr>
        <w:t>__.__.20__</w:t>
      </w:r>
      <w:r w:rsidRPr="00C553F1">
        <w:rPr>
          <w:rFonts w:ascii="Times New Roman" w:hAnsi="Times New Roman"/>
          <w:szCs w:val="24"/>
        </w:rPr>
        <w:t xml:space="preserve"> г</w:t>
      </w:r>
      <w:r w:rsidRPr="00BD7BF4">
        <w:rPr>
          <w:rFonts w:ascii="Times New Roman" w:hAnsi="Times New Roman"/>
          <w:sz w:val="24"/>
          <w:szCs w:val="24"/>
        </w:rPr>
        <w:t xml:space="preserve">.    </w:t>
      </w:r>
      <w:r w:rsidRPr="00BD7BF4">
        <w:rPr>
          <w:rFonts w:ascii="Times New Roman" w:eastAsia="Lucida Sans Unicode" w:hAnsi="Times New Roman"/>
          <w:sz w:val="24"/>
          <w:szCs w:val="24"/>
        </w:rPr>
        <w:t>«О подготовке объектов жилищно-коммунального хозяйства социальной сферы МО «Кужорское сельское поселени</w:t>
      </w:r>
      <w:r w:rsidR="00E37A78" w:rsidRPr="00BD7BF4">
        <w:rPr>
          <w:rFonts w:ascii="Times New Roman" w:eastAsia="Lucida Sans Unicode" w:hAnsi="Times New Roman"/>
          <w:sz w:val="24"/>
          <w:szCs w:val="24"/>
        </w:rPr>
        <w:t>е» к осенне-зимнему периоду 20__-20__</w:t>
      </w:r>
      <w:r w:rsidRPr="00BD7BF4">
        <w:rPr>
          <w:rFonts w:ascii="Times New Roman" w:eastAsia="Lucida Sans Unicode" w:hAnsi="Times New Roman"/>
          <w:sz w:val="24"/>
          <w:szCs w:val="24"/>
        </w:rPr>
        <w:t>г»</w:t>
      </w:r>
      <w:r w:rsidRPr="00BD7BF4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6"/>
          <w:szCs w:val="26"/>
        </w:rPr>
        <w:t xml:space="preserve"> соответствии с «Правилами оценки  готовности к отопительному периоду</w:t>
      </w:r>
      <w:proofErr w:type="gramEnd"/>
      <w:r>
        <w:rPr>
          <w:rFonts w:ascii="Times New Roman" w:hAnsi="Times New Roman"/>
          <w:sz w:val="26"/>
          <w:szCs w:val="26"/>
        </w:rPr>
        <w:t>»,</w:t>
      </w:r>
      <w:r w:rsidRPr="00A65F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разработанных в соответствии с Федеральным законом от 27.07.2010г. №190-ФЗ «О теплоснабжении» </w:t>
      </w:r>
      <w:r w:rsidRPr="00A65FDF">
        <w:rPr>
          <w:rFonts w:ascii="Times New Roman" w:hAnsi="Times New Roman"/>
          <w:sz w:val="26"/>
          <w:szCs w:val="26"/>
        </w:rPr>
        <w:t>с</w:t>
      </w:r>
      <w:r w:rsidR="00E37A78">
        <w:rPr>
          <w:rFonts w:ascii="Times New Roman" w:hAnsi="Times New Roman"/>
          <w:sz w:val="26"/>
          <w:szCs w:val="26"/>
        </w:rPr>
        <w:t xml:space="preserve"> __.__.20__</w:t>
      </w:r>
      <w:r w:rsidR="00371609">
        <w:rPr>
          <w:rFonts w:ascii="Times New Roman" w:hAnsi="Times New Roman"/>
          <w:sz w:val="26"/>
          <w:szCs w:val="26"/>
        </w:rPr>
        <w:t>г. по __.__.20__</w:t>
      </w:r>
      <w:r w:rsidRPr="00A65FDF">
        <w:rPr>
          <w:rFonts w:ascii="Times New Roman" w:hAnsi="Times New Roman"/>
          <w:sz w:val="26"/>
          <w:szCs w:val="26"/>
        </w:rPr>
        <w:t xml:space="preserve"> г. произвела про</w:t>
      </w:r>
      <w:r w:rsidR="00371609">
        <w:rPr>
          <w:rFonts w:ascii="Times New Roman" w:hAnsi="Times New Roman"/>
          <w:sz w:val="26"/>
          <w:szCs w:val="26"/>
        </w:rPr>
        <w:t xml:space="preserve">верку готовности ___ в </w:t>
      </w:r>
      <w:proofErr w:type="spellStart"/>
      <w:r w:rsidR="00371609">
        <w:rPr>
          <w:rFonts w:ascii="Times New Roman" w:hAnsi="Times New Roman"/>
          <w:sz w:val="26"/>
          <w:szCs w:val="26"/>
        </w:rPr>
        <w:t>ст</w:t>
      </w:r>
      <w:proofErr w:type="gramStart"/>
      <w:r w:rsidR="00371609">
        <w:rPr>
          <w:rFonts w:ascii="Times New Roman" w:hAnsi="Times New Roman"/>
          <w:sz w:val="26"/>
          <w:szCs w:val="26"/>
        </w:rPr>
        <w:t>.К</w:t>
      </w:r>
      <w:proofErr w:type="gramEnd"/>
      <w:r w:rsidR="00371609">
        <w:rPr>
          <w:rFonts w:ascii="Times New Roman" w:hAnsi="Times New Roman"/>
          <w:sz w:val="26"/>
          <w:szCs w:val="26"/>
        </w:rPr>
        <w:t>ужорской</w:t>
      </w:r>
      <w:proofErr w:type="spellEnd"/>
      <w:r w:rsidR="00371609">
        <w:rPr>
          <w:rFonts w:ascii="Times New Roman" w:hAnsi="Times New Roman"/>
          <w:sz w:val="26"/>
          <w:szCs w:val="26"/>
        </w:rPr>
        <w:t xml:space="preserve"> ул._______, __</w:t>
      </w:r>
      <w:r>
        <w:rPr>
          <w:rFonts w:ascii="Times New Roman" w:hAnsi="Times New Roman"/>
          <w:sz w:val="26"/>
          <w:szCs w:val="26"/>
        </w:rPr>
        <w:t xml:space="preserve"> к ра</w:t>
      </w:r>
      <w:r w:rsidR="00371609">
        <w:rPr>
          <w:rFonts w:ascii="Times New Roman" w:hAnsi="Times New Roman"/>
          <w:sz w:val="26"/>
          <w:szCs w:val="26"/>
        </w:rPr>
        <w:t>боте в осенне-зимний период 20__-20__</w:t>
      </w:r>
      <w:r>
        <w:rPr>
          <w:rFonts w:ascii="Times New Roman" w:hAnsi="Times New Roman"/>
          <w:sz w:val="26"/>
          <w:szCs w:val="26"/>
        </w:rPr>
        <w:t>гг.</w:t>
      </w:r>
    </w:p>
    <w:p w:rsidR="0065102F" w:rsidRDefault="0065102F" w:rsidP="0065102F">
      <w:pPr>
        <w:pStyle w:val="ad"/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65102F" w:rsidRDefault="0065102F" w:rsidP="0065102F">
      <w:pPr>
        <w:pStyle w:val="ad"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проведения проверки готовности к отопительному</w:t>
      </w:r>
      <w:r w:rsidR="00371609">
        <w:rPr>
          <w:rFonts w:ascii="Times New Roman" w:hAnsi="Times New Roman"/>
          <w:sz w:val="26"/>
          <w:szCs w:val="26"/>
        </w:rPr>
        <w:t xml:space="preserve"> сезону комиссия установила: ______ в </w:t>
      </w:r>
      <w:proofErr w:type="spellStart"/>
      <w:r w:rsidR="00371609">
        <w:rPr>
          <w:rFonts w:ascii="Times New Roman" w:hAnsi="Times New Roman"/>
          <w:sz w:val="26"/>
          <w:szCs w:val="26"/>
        </w:rPr>
        <w:t>ст</w:t>
      </w:r>
      <w:proofErr w:type="gramStart"/>
      <w:r w:rsidR="00371609">
        <w:rPr>
          <w:rFonts w:ascii="Times New Roman" w:hAnsi="Times New Roman"/>
          <w:sz w:val="26"/>
          <w:szCs w:val="26"/>
        </w:rPr>
        <w:t>.К</w:t>
      </w:r>
      <w:proofErr w:type="gramEnd"/>
      <w:r w:rsidR="00371609">
        <w:rPr>
          <w:rFonts w:ascii="Times New Roman" w:hAnsi="Times New Roman"/>
          <w:sz w:val="26"/>
          <w:szCs w:val="26"/>
        </w:rPr>
        <w:t>ужорской</w:t>
      </w:r>
      <w:proofErr w:type="spellEnd"/>
      <w:r w:rsidR="00371609">
        <w:rPr>
          <w:rFonts w:ascii="Times New Roman" w:hAnsi="Times New Roman"/>
          <w:sz w:val="26"/>
          <w:szCs w:val="26"/>
        </w:rPr>
        <w:t xml:space="preserve"> ул.__________, ___</w:t>
      </w:r>
      <w:r>
        <w:rPr>
          <w:rFonts w:ascii="Times New Roman" w:hAnsi="Times New Roman"/>
          <w:sz w:val="26"/>
          <w:szCs w:val="26"/>
        </w:rPr>
        <w:t xml:space="preserve">   готово </w:t>
      </w:r>
      <w:r w:rsidRPr="00A65FDF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отопительному сезону и </w:t>
      </w:r>
      <w:r w:rsidRPr="00A65FDF">
        <w:rPr>
          <w:rFonts w:ascii="Times New Roman" w:hAnsi="Times New Roman"/>
          <w:sz w:val="26"/>
          <w:szCs w:val="26"/>
        </w:rPr>
        <w:t xml:space="preserve"> работе в осенне-зимний пе</w:t>
      </w:r>
      <w:r w:rsidR="00371609">
        <w:rPr>
          <w:rFonts w:ascii="Times New Roman" w:hAnsi="Times New Roman"/>
          <w:sz w:val="26"/>
          <w:szCs w:val="26"/>
        </w:rPr>
        <w:t>риод 20__-20__</w:t>
      </w:r>
      <w:r w:rsidRPr="00A65FDF">
        <w:rPr>
          <w:rFonts w:ascii="Times New Roman" w:hAnsi="Times New Roman"/>
          <w:sz w:val="26"/>
          <w:szCs w:val="26"/>
        </w:rPr>
        <w:t xml:space="preserve"> гг. </w:t>
      </w:r>
    </w:p>
    <w:p w:rsidR="0065102F" w:rsidRDefault="0065102F" w:rsidP="0065102F">
      <w:pPr>
        <w:jc w:val="both"/>
        <w:rPr>
          <w:sz w:val="26"/>
          <w:szCs w:val="26"/>
        </w:rPr>
      </w:pPr>
    </w:p>
    <w:p w:rsidR="0065102F" w:rsidRDefault="0065102F" w:rsidP="006510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Вывод комиссии по итогам проведения проверки готовн</w:t>
      </w:r>
      <w:r w:rsidR="0043390E">
        <w:rPr>
          <w:sz w:val="26"/>
          <w:szCs w:val="26"/>
        </w:rPr>
        <w:t xml:space="preserve">ости к отопительному сезону: ____ в </w:t>
      </w:r>
      <w:proofErr w:type="spellStart"/>
      <w:r w:rsidR="0043390E">
        <w:rPr>
          <w:sz w:val="26"/>
          <w:szCs w:val="26"/>
        </w:rPr>
        <w:t>ст</w:t>
      </w:r>
      <w:proofErr w:type="gramStart"/>
      <w:r w:rsidR="0043390E">
        <w:rPr>
          <w:sz w:val="26"/>
          <w:szCs w:val="26"/>
        </w:rPr>
        <w:t>.К</w:t>
      </w:r>
      <w:proofErr w:type="gramEnd"/>
      <w:r w:rsidR="0043390E">
        <w:rPr>
          <w:sz w:val="26"/>
          <w:szCs w:val="26"/>
        </w:rPr>
        <w:t>ужорской</w:t>
      </w:r>
      <w:proofErr w:type="spellEnd"/>
      <w:r w:rsidR="0043390E">
        <w:rPr>
          <w:sz w:val="26"/>
          <w:szCs w:val="26"/>
        </w:rPr>
        <w:t xml:space="preserve"> ул.______, __</w:t>
      </w:r>
      <w:r>
        <w:rPr>
          <w:sz w:val="26"/>
          <w:szCs w:val="26"/>
        </w:rPr>
        <w:t>, в отношении которого проводилась проверка готовн</w:t>
      </w:r>
      <w:r w:rsidR="0043390E">
        <w:rPr>
          <w:sz w:val="26"/>
          <w:szCs w:val="26"/>
        </w:rPr>
        <w:t>ости к отопительному сезону 20__-20__</w:t>
      </w:r>
      <w:r w:rsidRPr="00A65FDF">
        <w:rPr>
          <w:sz w:val="26"/>
          <w:szCs w:val="26"/>
        </w:rPr>
        <w:t>гг.</w:t>
      </w:r>
      <w:r>
        <w:rPr>
          <w:sz w:val="26"/>
          <w:szCs w:val="26"/>
        </w:rPr>
        <w:t xml:space="preserve">, </w:t>
      </w:r>
      <w:r w:rsidRPr="00A65FDF">
        <w:rPr>
          <w:sz w:val="26"/>
          <w:szCs w:val="26"/>
        </w:rPr>
        <w:t xml:space="preserve"> имеет право на получение паспорта готовности.</w:t>
      </w:r>
    </w:p>
    <w:p w:rsidR="0065102F" w:rsidRDefault="0065102F" w:rsidP="006510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Приложения:________________________________________________________</w:t>
      </w:r>
    </w:p>
    <w:p w:rsidR="0065102F" w:rsidRDefault="0065102F" w:rsidP="0065102F">
      <w:pPr>
        <w:ind w:firstLine="851"/>
        <w:jc w:val="both"/>
        <w:rPr>
          <w:sz w:val="26"/>
          <w:szCs w:val="26"/>
        </w:rPr>
      </w:pPr>
    </w:p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1418"/>
      </w:tblGrid>
      <w:tr w:rsidR="0043390E" w:rsidRPr="004F19FA" w:rsidTr="0043390E">
        <w:tc>
          <w:tcPr>
            <w:tcW w:w="1985" w:type="dxa"/>
          </w:tcPr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AF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AF7">
              <w:rPr>
                <w:rFonts w:ascii="Times New Roman" w:hAnsi="Times New Roman"/>
                <w:sz w:val="24"/>
                <w:szCs w:val="24"/>
              </w:rPr>
              <w:t xml:space="preserve">комиссии: </w:t>
            </w:r>
          </w:p>
        </w:tc>
        <w:tc>
          <w:tcPr>
            <w:tcW w:w="4252" w:type="dxa"/>
          </w:tcPr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AF7">
              <w:rPr>
                <w:rFonts w:ascii="Times New Roman" w:hAnsi="Times New Roman"/>
                <w:sz w:val="24"/>
                <w:szCs w:val="24"/>
              </w:rPr>
              <w:t>Глава администрации МО «Кужорское сельское поселение»</w:t>
            </w:r>
          </w:p>
        </w:tc>
        <w:tc>
          <w:tcPr>
            <w:tcW w:w="1418" w:type="dxa"/>
          </w:tcPr>
          <w:p w:rsidR="0043390E" w:rsidRDefault="0043390E" w:rsidP="003A1864">
            <w:pPr>
              <w:pStyle w:val="ad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0E" w:rsidRPr="004F19FA" w:rsidTr="0043390E">
        <w:tc>
          <w:tcPr>
            <w:tcW w:w="1985" w:type="dxa"/>
          </w:tcPr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AF7">
              <w:rPr>
                <w:rFonts w:ascii="Times New Roman" w:hAnsi="Times New Roman"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4252" w:type="dxa"/>
          </w:tcPr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AF7">
              <w:rPr>
                <w:rFonts w:ascii="Times New Roman" w:hAnsi="Times New Roman"/>
                <w:sz w:val="24"/>
                <w:szCs w:val="24"/>
              </w:rPr>
              <w:t>Заместитель главы МО «Кужорское сельское поселение»</w:t>
            </w:r>
          </w:p>
        </w:tc>
        <w:tc>
          <w:tcPr>
            <w:tcW w:w="1418" w:type="dxa"/>
          </w:tcPr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43390E" w:rsidRPr="004F19FA" w:rsidTr="0043390E">
        <w:trPr>
          <w:trHeight w:val="896"/>
        </w:trPr>
        <w:tc>
          <w:tcPr>
            <w:tcW w:w="1985" w:type="dxa"/>
          </w:tcPr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AF7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252" w:type="dxa"/>
          </w:tcPr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AF7">
              <w:rPr>
                <w:rFonts w:ascii="Times New Roman" w:hAnsi="Times New Roman"/>
                <w:sz w:val="24"/>
                <w:szCs w:val="24"/>
              </w:rPr>
              <w:t xml:space="preserve">Специалист по земельно-имущественным вопросам МО «Кужорское сельское поселение» </w:t>
            </w:r>
          </w:p>
        </w:tc>
        <w:tc>
          <w:tcPr>
            <w:tcW w:w="1418" w:type="dxa"/>
          </w:tcPr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43390E" w:rsidRPr="004F19FA" w:rsidTr="0043390E">
        <w:tc>
          <w:tcPr>
            <w:tcW w:w="1985" w:type="dxa"/>
          </w:tcPr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AF7">
              <w:rPr>
                <w:rFonts w:ascii="Times New Roman" w:hAnsi="Times New Roman"/>
                <w:sz w:val="24"/>
                <w:szCs w:val="24"/>
              </w:rPr>
              <w:t>Главный специалист по финансовым вопросам МО «Кужорское сельское поселение»</w:t>
            </w:r>
          </w:p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43390E" w:rsidRPr="004F19FA" w:rsidTr="0043390E">
        <w:tc>
          <w:tcPr>
            <w:tcW w:w="1985" w:type="dxa"/>
          </w:tcPr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AF7">
              <w:rPr>
                <w:rFonts w:ascii="Times New Roman" w:hAnsi="Times New Roman"/>
                <w:sz w:val="24"/>
                <w:szCs w:val="24"/>
              </w:rPr>
              <w:t>Специалист по социальным вопросам МО «Кужорское сельское поселение»</w:t>
            </w:r>
          </w:p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90E" w:rsidRPr="008C5AF7" w:rsidRDefault="0043390E" w:rsidP="003A1864">
            <w:pPr>
              <w:pStyle w:val="ad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</w:tbl>
    <w:p w:rsidR="00A60C81" w:rsidRDefault="00A60C81" w:rsidP="00A60C8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br w:type="page"/>
      </w:r>
    </w:p>
    <w:p w:rsidR="00A60C81" w:rsidRDefault="00A60C81" w:rsidP="00A60C8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60C81" w:rsidRPr="00E264D4" w:rsidRDefault="00A60C81" w:rsidP="00A60C8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Перечень замечаний к выполнению требований по готовности</w:t>
      </w:r>
    </w:p>
    <w:p w:rsidR="00A60C81" w:rsidRPr="00E264D4" w:rsidRDefault="00A60C81" w:rsidP="00A60C81">
      <w:pPr>
        <w:pStyle w:val="aa"/>
        <w:jc w:val="center"/>
        <w:rPr>
          <w:rStyle w:val="a8"/>
          <w:rFonts w:ascii="Times New Roman" w:hAnsi="Times New Roman" w:cs="Times New Roman"/>
          <w:b w:val="0"/>
          <w:bCs/>
        </w:rPr>
      </w:pPr>
      <w:r w:rsidRPr="00E264D4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E264D4">
        <w:rPr>
          <w:rStyle w:val="a8"/>
          <w:rFonts w:ascii="Times New Roman" w:hAnsi="Times New Roman" w:cs="Times New Roman"/>
          <w:b w:val="0"/>
          <w:bCs/>
        </w:rPr>
        <w:t xml:space="preserve"> </w:t>
      </w:r>
    </w:p>
    <w:p w:rsidR="00A60C81" w:rsidRPr="00E264D4" w:rsidRDefault="00A60C81" w:rsidP="00A60C81">
      <w:pPr>
        <w:pStyle w:val="aa"/>
        <w:jc w:val="center"/>
        <w:rPr>
          <w:rStyle w:val="a8"/>
          <w:rFonts w:ascii="Times New Roman" w:hAnsi="Times New Roman" w:cs="Times New Roman"/>
          <w:b w:val="0"/>
          <w:bCs/>
        </w:rPr>
      </w:pPr>
      <w:r w:rsidRPr="00E264D4">
        <w:rPr>
          <w:rStyle w:val="a8"/>
          <w:rFonts w:ascii="Times New Roman" w:hAnsi="Times New Roman" w:cs="Times New Roman"/>
          <w:b w:val="0"/>
          <w:bCs/>
        </w:rPr>
        <w:t xml:space="preserve">№___ от </w:t>
      </w:r>
      <w:r w:rsidRPr="00E264D4">
        <w:rPr>
          <w:rFonts w:ascii="Times New Roman" w:hAnsi="Times New Roman" w:cs="Times New Roman"/>
          <w:sz w:val="24"/>
          <w:szCs w:val="24"/>
        </w:rPr>
        <w:t>"_____"_______________ 20__ г.</w:t>
      </w:r>
    </w:p>
    <w:p w:rsidR="00A60C81" w:rsidRPr="00E264D4" w:rsidRDefault="00A60C81" w:rsidP="00A60C81">
      <w:pPr>
        <w:pStyle w:val="aa"/>
        <w:jc w:val="center"/>
        <w:rPr>
          <w:sz w:val="26"/>
          <w:szCs w:val="26"/>
        </w:rPr>
      </w:pPr>
      <w:r w:rsidRPr="00E264D4">
        <w:rPr>
          <w:rStyle w:val="a8"/>
          <w:rFonts w:ascii="Times New Roman" w:hAnsi="Times New Roman" w:cs="Times New Roman"/>
          <w:b w:val="0"/>
          <w:bCs/>
        </w:rPr>
        <w:t>проверки готовности к отопительному периоду.</w:t>
      </w:r>
    </w:p>
    <w:p w:rsidR="00A60C81" w:rsidRPr="00E264D4" w:rsidRDefault="00A60C81" w:rsidP="00A60C81">
      <w:pPr>
        <w:pStyle w:val="a3"/>
        <w:jc w:val="left"/>
        <w:rPr>
          <w:sz w:val="26"/>
          <w:szCs w:val="26"/>
        </w:rPr>
      </w:pPr>
    </w:p>
    <w:p w:rsidR="00A60C81" w:rsidRPr="00E264D4" w:rsidRDefault="00A60C81" w:rsidP="00A60C81">
      <w:pPr>
        <w:pStyle w:val="a3"/>
        <w:jc w:val="left"/>
        <w:rPr>
          <w:b/>
          <w:sz w:val="26"/>
          <w:szCs w:val="26"/>
        </w:rPr>
      </w:pPr>
      <w:r w:rsidRPr="00E264D4">
        <w:rPr>
          <w:b/>
          <w:sz w:val="26"/>
          <w:szCs w:val="26"/>
        </w:rPr>
        <w:t>1.__________________________________________________________________________________________________________________________________________________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__________________________</w:t>
      </w:r>
    </w:p>
    <w:p w:rsidR="00A60C81" w:rsidRPr="00E264D4" w:rsidRDefault="00A60C81" w:rsidP="00A60C81">
      <w:pPr>
        <w:pStyle w:val="a3"/>
        <w:jc w:val="left"/>
        <w:rPr>
          <w:b/>
          <w:sz w:val="26"/>
          <w:szCs w:val="26"/>
        </w:rPr>
      </w:pPr>
    </w:p>
    <w:p w:rsidR="00A60C81" w:rsidRPr="00E264D4" w:rsidRDefault="00A60C81" w:rsidP="00A60C81">
      <w:pPr>
        <w:pStyle w:val="a3"/>
        <w:jc w:val="left"/>
        <w:rPr>
          <w:b/>
          <w:sz w:val="26"/>
          <w:szCs w:val="26"/>
        </w:rPr>
      </w:pPr>
      <w:r>
        <w:rPr>
          <w:rFonts w:ascii="Saloon Cyr" w:hAnsi="Saloon Cyr"/>
          <w:b/>
          <w:sz w:val="26"/>
          <w:szCs w:val="26"/>
        </w:rPr>
        <w:t xml:space="preserve">Срок устранения </w:t>
      </w:r>
      <w:r w:rsidRPr="00E264D4">
        <w:rPr>
          <w:b/>
          <w:sz w:val="26"/>
          <w:szCs w:val="26"/>
        </w:rPr>
        <w:t>______________________</w:t>
      </w:r>
    </w:p>
    <w:p w:rsidR="00A60C81" w:rsidRPr="00E264D4" w:rsidRDefault="00A60C81" w:rsidP="00A60C81">
      <w:pPr>
        <w:pStyle w:val="a3"/>
        <w:jc w:val="left"/>
        <w:rPr>
          <w:rFonts w:ascii="Saloon Cyr" w:hAnsi="Saloon Cyr"/>
          <w:b/>
          <w:sz w:val="20"/>
        </w:rPr>
      </w:pPr>
      <w:r w:rsidRPr="00E264D4">
        <w:rPr>
          <w:b/>
          <w:sz w:val="26"/>
          <w:szCs w:val="26"/>
        </w:rPr>
        <w:tab/>
      </w:r>
      <w:r w:rsidRPr="00E264D4">
        <w:rPr>
          <w:b/>
          <w:sz w:val="26"/>
          <w:szCs w:val="26"/>
        </w:rPr>
        <w:tab/>
      </w:r>
      <w:r w:rsidRPr="00E264D4">
        <w:rPr>
          <w:b/>
          <w:sz w:val="26"/>
          <w:szCs w:val="26"/>
        </w:rPr>
        <w:tab/>
      </w:r>
      <w:r w:rsidRPr="00E264D4">
        <w:rPr>
          <w:b/>
          <w:sz w:val="26"/>
          <w:szCs w:val="26"/>
        </w:rPr>
        <w:tab/>
      </w:r>
      <w:r w:rsidRPr="00E264D4">
        <w:rPr>
          <w:rFonts w:ascii="Saloon Cyr" w:hAnsi="Saloon Cyr"/>
          <w:b/>
          <w:sz w:val="20"/>
        </w:rPr>
        <w:t>(дата)</w:t>
      </w:r>
    </w:p>
    <w:p w:rsidR="00A60C81" w:rsidRPr="00E264D4" w:rsidRDefault="00A60C81" w:rsidP="00A60C81">
      <w:pPr>
        <w:pStyle w:val="a3"/>
        <w:jc w:val="left"/>
        <w:rPr>
          <w:b/>
          <w:sz w:val="26"/>
          <w:szCs w:val="26"/>
        </w:rPr>
      </w:pPr>
      <w:r w:rsidRPr="00E264D4">
        <w:rPr>
          <w:b/>
          <w:sz w:val="26"/>
          <w:szCs w:val="26"/>
        </w:rPr>
        <w:t>2.__________________________________________________________________________________________________________________________________________________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__________________________</w:t>
      </w:r>
    </w:p>
    <w:p w:rsidR="00A60C81" w:rsidRPr="00E264D4" w:rsidRDefault="00A60C81" w:rsidP="00A60C81">
      <w:pPr>
        <w:pStyle w:val="a3"/>
        <w:jc w:val="left"/>
        <w:rPr>
          <w:b/>
          <w:sz w:val="26"/>
          <w:szCs w:val="26"/>
        </w:rPr>
      </w:pPr>
    </w:p>
    <w:p w:rsidR="00A60C81" w:rsidRPr="00E264D4" w:rsidRDefault="00A60C81" w:rsidP="00A60C81">
      <w:pPr>
        <w:pStyle w:val="a3"/>
        <w:jc w:val="left"/>
        <w:rPr>
          <w:rFonts w:ascii="Saloon Cyr" w:hAnsi="Saloon Cyr"/>
          <w:b/>
          <w:sz w:val="26"/>
          <w:szCs w:val="26"/>
        </w:rPr>
      </w:pPr>
      <w:r w:rsidRPr="00E264D4">
        <w:rPr>
          <w:rFonts w:ascii="Saloon Cyr" w:hAnsi="Saloon Cyr"/>
          <w:b/>
          <w:sz w:val="26"/>
          <w:szCs w:val="26"/>
        </w:rPr>
        <w:t>Срок устранения -______________________</w:t>
      </w:r>
    </w:p>
    <w:p w:rsidR="00A60C81" w:rsidRPr="00E264D4" w:rsidRDefault="00A60C81" w:rsidP="00A60C81">
      <w:pPr>
        <w:pStyle w:val="a3"/>
        <w:jc w:val="left"/>
        <w:rPr>
          <w:rFonts w:ascii="Saloon Cyr" w:hAnsi="Saloon Cyr"/>
          <w:b/>
          <w:sz w:val="20"/>
        </w:rPr>
      </w:pPr>
      <w:r w:rsidRPr="00E264D4">
        <w:rPr>
          <w:b/>
          <w:sz w:val="26"/>
          <w:szCs w:val="26"/>
        </w:rPr>
        <w:tab/>
      </w:r>
      <w:r w:rsidRPr="00E264D4">
        <w:rPr>
          <w:b/>
          <w:sz w:val="26"/>
          <w:szCs w:val="26"/>
        </w:rPr>
        <w:tab/>
      </w:r>
      <w:r w:rsidRPr="00E264D4">
        <w:rPr>
          <w:b/>
          <w:sz w:val="26"/>
          <w:szCs w:val="26"/>
        </w:rPr>
        <w:tab/>
      </w:r>
      <w:r w:rsidRPr="00E264D4">
        <w:rPr>
          <w:b/>
          <w:sz w:val="26"/>
          <w:szCs w:val="26"/>
        </w:rPr>
        <w:tab/>
      </w:r>
      <w:r w:rsidRPr="00E264D4">
        <w:rPr>
          <w:rFonts w:ascii="Saloon Cyr" w:hAnsi="Saloon Cyr"/>
          <w:b/>
          <w:sz w:val="20"/>
        </w:rPr>
        <w:t>(дата)</w:t>
      </w:r>
    </w:p>
    <w:p w:rsidR="00A60C81" w:rsidRPr="00E264D4" w:rsidRDefault="00A60C81" w:rsidP="00A60C81">
      <w:pPr>
        <w:pStyle w:val="a3"/>
        <w:jc w:val="left"/>
        <w:rPr>
          <w:b/>
          <w:sz w:val="26"/>
          <w:szCs w:val="26"/>
        </w:rPr>
      </w:pPr>
      <w:r w:rsidRPr="00E264D4">
        <w:rPr>
          <w:b/>
          <w:sz w:val="26"/>
          <w:szCs w:val="26"/>
        </w:rPr>
        <w:t>3.__________________________________________________________________________________________________________________________________________________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__________________________</w:t>
      </w:r>
    </w:p>
    <w:p w:rsidR="00A60C81" w:rsidRPr="00E264D4" w:rsidRDefault="00A60C81" w:rsidP="00A60C81">
      <w:pPr>
        <w:pStyle w:val="a3"/>
        <w:jc w:val="left"/>
        <w:rPr>
          <w:b/>
          <w:sz w:val="26"/>
          <w:szCs w:val="26"/>
        </w:rPr>
      </w:pPr>
    </w:p>
    <w:p w:rsidR="00A60C81" w:rsidRPr="00E264D4" w:rsidRDefault="00A60C81" w:rsidP="00A60C81">
      <w:pPr>
        <w:pStyle w:val="a3"/>
        <w:jc w:val="left"/>
        <w:rPr>
          <w:b/>
          <w:sz w:val="26"/>
          <w:szCs w:val="26"/>
        </w:rPr>
      </w:pPr>
    </w:p>
    <w:p w:rsidR="00A60C81" w:rsidRPr="00E264D4" w:rsidRDefault="00A60C81" w:rsidP="00A60C81">
      <w:pPr>
        <w:pStyle w:val="a3"/>
        <w:jc w:val="left"/>
        <w:rPr>
          <w:rFonts w:ascii="Saloon Cyr" w:hAnsi="Saloon Cyr"/>
          <w:b/>
          <w:sz w:val="26"/>
          <w:szCs w:val="26"/>
        </w:rPr>
      </w:pPr>
      <w:r w:rsidRPr="00E264D4">
        <w:rPr>
          <w:rFonts w:ascii="Saloon Cyr" w:hAnsi="Saloon Cyr"/>
          <w:b/>
          <w:sz w:val="26"/>
          <w:szCs w:val="26"/>
        </w:rPr>
        <w:t>Срок устранения -______________________</w:t>
      </w:r>
    </w:p>
    <w:p w:rsidR="00A60C81" w:rsidRPr="00E264D4" w:rsidRDefault="00A60C81" w:rsidP="00A60C81">
      <w:pPr>
        <w:pStyle w:val="a3"/>
        <w:jc w:val="left"/>
        <w:rPr>
          <w:rFonts w:ascii="Saloon Cyr" w:hAnsi="Saloon Cyr"/>
          <w:b/>
          <w:sz w:val="20"/>
        </w:rPr>
      </w:pPr>
      <w:r w:rsidRPr="00E264D4">
        <w:rPr>
          <w:b/>
          <w:sz w:val="26"/>
          <w:szCs w:val="26"/>
        </w:rPr>
        <w:tab/>
      </w:r>
      <w:r w:rsidRPr="00E264D4">
        <w:rPr>
          <w:b/>
          <w:sz w:val="26"/>
          <w:szCs w:val="26"/>
        </w:rPr>
        <w:tab/>
      </w:r>
      <w:r w:rsidRPr="00E264D4">
        <w:rPr>
          <w:b/>
          <w:sz w:val="26"/>
          <w:szCs w:val="26"/>
        </w:rPr>
        <w:tab/>
      </w:r>
      <w:r w:rsidRPr="00E264D4">
        <w:rPr>
          <w:b/>
          <w:sz w:val="26"/>
          <w:szCs w:val="26"/>
        </w:rPr>
        <w:tab/>
      </w:r>
      <w:r w:rsidRPr="00E264D4">
        <w:rPr>
          <w:rFonts w:ascii="Saloon Cyr" w:hAnsi="Saloon Cyr"/>
          <w:b/>
          <w:sz w:val="20"/>
        </w:rPr>
        <w:t>(дата)</w:t>
      </w:r>
    </w:p>
    <w:p w:rsidR="00A60C81" w:rsidRPr="00E264D4" w:rsidRDefault="00A60C81" w:rsidP="00A60C81">
      <w:pPr>
        <w:pStyle w:val="a3"/>
        <w:jc w:val="left"/>
        <w:rPr>
          <w:b/>
          <w:sz w:val="26"/>
          <w:szCs w:val="26"/>
        </w:rPr>
      </w:pPr>
      <w:r w:rsidRPr="00E264D4">
        <w:rPr>
          <w:b/>
          <w:sz w:val="26"/>
          <w:szCs w:val="26"/>
        </w:rPr>
        <w:br w:type="page"/>
      </w:r>
    </w:p>
    <w:p w:rsidR="00A60C81" w:rsidRPr="00E264D4" w:rsidRDefault="00A60C81" w:rsidP="00A60C81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7" w:name="sub_20000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E264D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3а</w:t>
      </w:r>
    </w:p>
    <w:bookmarkEnd w:id="7"/>
    <w:p w:rsidR="00A60C81" w:rsidRPr="00E264D4" w:rsidRDefault="00A60C81" w:rsidP="00A60C8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60C81" w:rsidRPr="00E264D4" w:rsidRDefault="00A60C81" w:rsidP="00A60C8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44967" w:rsidRDefault="00144967" w:rsidP="0014496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object w:dxaOrig="1500" w:dyaOrig="1380">
          <v:shape id="_x0000_i1026" type="#_x0000_t75" style="width:75.75pt;height:69.75pt" o:ole="" filled="t">
            <v:fill opacity="0" color2="black"/>
            <v:imagedata r:id="rId6" o:title=""/>
          </v:shape>
          <o:OLEObject Type="Embed" ProgID="Word.Picture.8" ShapeID="_x0000_i1026" DrawAspect="Content" ObjectID="_1662373102" r:id="rId8"/>
        </w:object>
      </w:r>
    </w:p>
    <w:p w:rsidR="00144967" w:rsidRDefault="00144967" w:rsidP="0014496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МО «Кужорское сельское поселение»</w:t>
      </w:r>
    </w:p>
    <w:p w:rsidR="00144967" w:rsidRDefault="00144967" w:rsidP="0014496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144967" w:rsidRDefault="00144967" w:rsidP="0014496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144967" w:rsidRDefault="00144967" w:rsidP="0014496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144967" w:rsidRPr="00A075C4" w:rsidRDefault="00144967" w:rsidP="0014496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proofErr w:type="gramStart"/>
      <w:r w:rsidRPr="00A075C4">
        <w:rPr>
          <w:sz w:val="36"/>
          <w:szCs w:val="36"/>
        </w:rPr>
        <w:t>П</w:t>
      </w:r>
      <w:proofErr w:type="gramEnd"/>
      <w:r w:rsidRPr="00A075C4">
        <w:rPr>
          <w:sz w:val="36"/>
          <w:szCs w:val="36"/>
        </w:rPr>
        <w:t xml:space="preserve"> А С П О Р Т</w:t>
      </w:r>
    </w:p>
    <w:p w:rsidR="00144967" w:rsidRPr="00A075C4" w:rsidRDefault="00144967" w:rsidP="00144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075C4">
        <w:rPr>
          <w:b/>
          <w:sz w:val="32"/>
          <w:szCs w:val="32"/>
        </w:rPr>
        <w:t>Готовности</w:t>
      </w:r>
      <w:r>
        <w:rPr>
          <w:b/>
          <w:sz w:val="32"/>
          <w:szCs w:val="32"/>
        </w:rPr>
        <w:t xml:space="preserve"> к отопительному сезону 20__ - 20__</w:t>
      </w:r>
      <w:r w:rsidRPr="00A075C4">
        <w:rPr>
          <w:b/>
          <w:sz w:val="32"/>
          <w:szCs w:val="32"/>
        </w:rPr>
        <w:t xml:space="preserve"> годов</w:t>
      </w:r>
    </w:p>
    <w:p w:rsidR="00144967" w:rsidRDefault="00144967" w:rsidP="00144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144967" w:rsidRDefault="00144967" w:rsidP="00144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ВЫДАН</w:t>
      </w:r>
    </w:p>
    <w:p w:rsidR="00144967" w:rsidRDefault="00144967" w:rsidP="00144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144967" w:rsidRDefault="00144967" w:rsidP="00144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____в отношении системы отопления</w:t>
      </w:r>
    </w:p>
    <w:p w:rsidR="00144967" w:rsidRDefault="00144967" w:rsidP="00144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 в </w:t>
      </w:r>
      <w:proofErr w:type="spellStart"/>
      <w:r>
        <w:rPr>
          <w:b/>
          <w:sz w:val="28"/>
        </w:rPr>
        <w:t>ст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ужорская</w:t>
      </w:r>
      <w:proofErr w:type="spellEnd"/>
      <w:r>
        <w:rPr>
          <w:b/>
          <w:sz w:val="28"/>
        </w:rPr>
        <w:t xml:space="preserve"> ул.__________, __.</w:t>
      </w:r>
    </w:p>
    <w:p w:rsidR="00144967" w:rsidRDefault="00144967" w:rsidP="00144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144967" w:rsidRDefault="00144967" w:rsidP="00144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144967" w:rsidRPr="00E11861" w:rsidRDefault="00144967" w:rsidP="00144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</w:pPr>
      <w:r>
        <w:t>Основание выдачи паспорта готовности к отопительному сезону: Акт</w:t>
      </w:r>
      <w:r w:rsidRPr="00E11861">
        <w:t xml:space="preserve"> проверки</w:t>
      </w:r>
      <w:r>
        <w:t xml:space="preserve"> готовности к отопительному периоду </w:t>
      </w:r>
      <w:r w:rsidRPr="00E11861">
        <w:t xml:space="preserve"> от </w:t>
      </w:r>
      <w:r>
        <w:t xml:space="preserve"> «__» ______20__</w:t>
      </w:r>
      <w:r w:rsidRPr="00E11861">
        <w:t xml:space="preserve"> года</w:t>
      </w:r>
    </w:p>
    <w:p w:rsidR="00144967" w:rsidRPr="00980D0D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567"/>
        <w:jc w:val="left"/>
        <w:rPr>
          <w:rFonts w:ascii="Times New Roman" w:hAnsi="Times New Roman"/>
          <w:szCs w:val="28"/>
        </w:rPr>
      </w:pPr>
    </w:p>
    <w:p w:rsidR="00144967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144967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144967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567"/>
        <w:jc w:val="left"/>
        <w:rPr>
          <w:rFonts w:ascii="Times New Roman" w:hAnsi="Times New Roman"/>
          <w:b/>
          <w:sz w:val="32"/>
          <w:szCs w:val="32"/>
        </w:rPr>
      </w:pPr>
    </w:p>
    <w:p w:rsidR="00144967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Глава </w:t>
      </w:r>
      <w:r w:rsidRPr="00A075C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МО</w:t>
      </w:r>
    </w:p>
    <w:p w:rsidR="00144967" w:rsidRPr="00A075C4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«Кужорское сельское поселение»</w:t>
      </w:r>
      <w:r w:rsidRPr="00A075C4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</w:t>
      </w:r>
      <w:r w:rsidRPr="00A075C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___________.</w:t>
      </w:r>
      <w:r w:rsidRPr="00A075C4">
        <w:rPr>
          <w:rFonts w:ascii="Times New Roman" w:hAnsi="Times New Roman"/>
          <w:b/>
          <w:sz w:val="32"/>
          <w:szCs w:val="32"/>
        </w:rPr>
        <w:t xml:space="preserve">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A075C4">
        <w:rPr>
          <w:rFonts w:ascii="Times New Roman" w:hAnsi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</w:t>
      </w:r>
    </w:p>
    <w:p w:rsidR="00144967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44967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144967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144967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144967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144967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144967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4967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144967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144967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144967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144967" w:rsidRDefault="00144967" w:rsidP="0014496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2"/>
          <w:tab w:val="left" w:pos="7441"/>
        </w:tabs>
        <w:spacing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A60C81" w:rsidRDefault="00A60C81" w:rsidP="00A60C81"/>
    <w:p w:rsidR="00A60C81" w:rsidRDefault="00A60C81" w:rsidP="00A60C81"/>
    <w:p w:rsidR="00A60C81" w:rsidRDefault="00A60C81" w:rsidP="00A60C81"/>
    <w:p w:rsidR="00A60C81" w:rsidRDefault="00A60C81" w:rsidP="00A60C81"/>
    <w:p w:rsidR="00A60C81" w:rsidRDefault="00A60C81" w:rsidP="00A60C81"/>
    <w:p w:rsidR="00A60C81" w:rsidRDefault="00A60C81" w:rsidP="00A60C81"/>
    <w:p w:rsidR="00A60C81" w:rsidRDefault="00A60C81" w:rsidP="00A60C81"/>
    <w:p w:rsidR="00A60C81" w:rsidRPr="00E264D4" w:rsidRDefault="00A60C81" w:rsidP="00A60C81"/>
    <w:p w:rsidR="00A60C81" w:rsidRPr="00E264D4" w:rsidRDefault="00A60C81" w:rsidP="00A60C81">
      <w:pPr>
        <w:pStyle w:val="aa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64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A60C81" w:rsidRPr="00E264D4" w:rsidRDefault="00A60C81" w:rsidP="00A60C81"/>
    <w:p w:rsidR="00A60C81" w:rsidRPr="006C3D40" w:rsidRDefault="00A60C81" w:rsidP="00A60C81">
      <w:pPr>
        <w:pStyle w:val="2"/>
        <w:tabs>
          <w:tab w:val="left" w:pos="9639"/>
        </w:tabs>
        <w:spacing w:after="0" w:line="240" w:lineRule="auto"/>
        <w:ind w:right="-2"/>
        <w:jc w:val="center"/>
        <w:rPr>
          <w:b/>
        </w:rPr>
      </w:pPr>
      <w:r w:rsidRPr="006C3D40">
        <w:rPr>
          <w:b/>
        </w:rPr>
        <w:t xml:space="preserve">Требования по готовности к отопительному периоду для </w:t>
      </w:r>
      <w:proofErr w:type="gramStart"/>
      <w:r w:rsidRPr="006C3D40">
        <w:rPr>
          <w:b/>
        </w:rPr>
        <w:t>теплоснабжающих</w:t>
      </w:r>
      <w:proofErr w:type="gramEnd"/>
      <w:r w:rsidRPr="006C3D40">
        <w:rPr>
          <w:b/>
        </w:rPr>
        <w:t xml:space="preserve"> </w:t>
      </w:r>
    </w:p>
    <w:p w:rsidR="00A60C81" w:rsidRPr="00EA26E4" w:rsidRDefault="00A60C81" w:rsidP="00A60C81">
      <w:pPr>
        <w:pStyle w:val="2"/>
        <w:tabs>
          <w:tab w:val="left" w:pos="9639"/>
        </w:tabs>
        <w:spacing w:after="0" w:line="240" w:lineRule="auto"/>
        <w:ind w:right="-2"/>
        <w:jc w:val="center"/>
        <w:rPr>
          <w:b/>
        </w:rPr>
      </w:pPr>
      <w:r w:rsidRPr="006C3D40">
        <w:rPr>
          <w:b/>
        </w:rPr>
        <w:t xml:space="preserve">и </w:t>
      </w:r>
      <w:proofErr w:type="spellStart"/>
      <w:r w:rsidRPr="006C3D40">
        <w:rPr>
          <w:b/>
        </w:rPr>
        <w:t>теплосе</w:t>
      </w:r>
      <w:bookmarkStart w:id="8" w:name="sub_13"/>
      <w:r w:rsidRPr="006C3D40">
        <w:rPr>
          <w:b/>
        </w:rPr>
        <w:t>тевых</w:t>
      </w:r>
      <w:proofErr w:type="spellEnd"/>
      <w:r w:rsidRPr="006C3D40">
        <w:rPr>
          <w:b/>
        </w:rPr>
        <w:t xml:space="preserve"> организаций</w:t>
      </w:r>
    </w:p>
    <w:p w:rsidR="00A60C81" w:rsidRPr="006C3D40" w:rsidRDefault="00A60C81" w:rsidP="00A60C81">
      <w:pPr>
        <w:pStyle w:val="2"/>
        <w:tabs>
          <w:tab w:val="left" w:pos="-3402"/>
        </w:tabs>
        <w:suppressAutoHyphens/>
        <w:spacing w:after="0" w:line="240" w:lineRule="auto"/>
        <w:ind w:firstLine="709"/>
        <w:jc w:val="both"/>
      </w:pPr>
      <w:r w:rsidRPr="006C3D40">
        <w:tab/>
        <w:t xml:space="preserve">В целях оценки готовности теплоснабжающих и </w:t>
      </w:r>
      <w:proofErr w:type="spellStart"/>
      <w:r w:rsidRPr="006C3D40">
        <w:t>теплосетевых</w:t>
      </w:r>
      <w:proofErr w:type="spellEnd"/>
      <w:r w:rsidRPr="006C3D40"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A60C81" w:rsidRPr="006C3D40" w:rsidRDefault="00A60C81" w:rsidP="00A60C81">
      <w:pPr>
        <w:pStyle w:val="2"/>
        <w:tabs>
          <w:tab w:val="left" w:pos="9639"/>
        </w:tabs>
        <w:spacing w:after="0" w:line="240" w:lineRule="auto"/>
        <w:ind w:right="-2"/>
        <w:jc w:val="both"/>
      </w:pPr>
      <w:bookmarkStart w:id="9" w:name="sub_30001"/>
      <w:bookmarkEnd w:id="8"/>
      <w:r w:rsidRPr="006C3D40"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jc w:val="both"/>
      </w:pPr>
      <w:bookmarkStart w:id="10" w:name="sub_30002"/>
      <w:bookmarkEnd w:id="9"/>
      <w:r w:rsidRPr="006C3D40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60C81" w:rsidRPr="006C3D40" w:rsidRDefault="00A60C81" w:rsidP="00A60C81">
      <w:pPr>
        <w:pStyle w:val="2"/>
        <w:widowControl w:val="0"/>
        <w:tabs>
          <w:tab w:val="left" w:pos="9639"/>
        </w:tabs>
        <w:suppressAutoHyphens/>
        <w:spacing w:after="0" w:line="240" w:lineRule="auto"/>
        <w:jc w:val="both"/>
      </w:pPr>
      <w:bookmarkStart w:id="11" w:name="sub_30003"/>
      <w:bookmarkEnd w:id="10"/>
      <w:r w:rsidRPr="006C3D40">
        <w:t>3) соблюдение критериев надежности теплоснабжения, установленных техническими регламентами;</w:t>
      </w:r>
    </w:p>
    <w:p w:rsidR="00A60C81" w:rsidRPr="006C3D40" w:rsidRDefault="00A60C81" w:rsidP="00A60C81">
      <w:pPr>
        <w:pStyle w:val="2"/>
        <w:tabs>
          <w:tab w:val="left" w:pos="9639"/>
        </w:tabs>
        <w:spacing w:after="0" w:line="240" w:lineRule="auto"/>
        <w:ind w:right="-2"/>
        <w:jc w:val="both"/>
      </w:pPr>
      <w:bookmarkStart w:id="12" w:name="sub_30004"/>
      <w:bookmarkEnd w:id="11"/>
      <w:r w:rsidRPr="006C3D40">
        <w:t>4) наличие нормативных запасов топлива на источниках тепловой энергии;</w:t>
      </w:r>
    </w:p>
    <w:p w:rsidR="00A60C81" w:rsidRPr="006C3D40" w:rsidRDefault="00A60C81" w:rsidP="00A60C81">
      <w:pPr>
        <w:pStyle w:val="2"/>
        <w:tabs>
          <w:tab w:val="left" w:pos="9639"/>
        </w:tabs>
        <w:spacing w:after="0" w:line="240" w:lineRule="auto"/>
        <w:ind w:right="-2"/>
        <w:jc w:val="both"/>
      </w:pPr>
      <w:bookmarkStart w:id="13" w:name="sub_30005"/>
      <w:bookmarkEnd w:id="12"/>
      <w:r w:rsidRPr="006C3D40">
        <w:t>5) функционирование эксплуатационной, диспетчерской и аварийной служб, а именно:</w:t>
      </w:r>
    </w:p>
    <w:bookmarkEnd w:id="13"/>
    <w:p w:rsidR="00A60C81" w:rsidRPr="006C3D40" w:rsidRDefault="00A60C81" w:rsidP="00A60C81">
      <w:pPr>
        <w:pStyle w:val="2"/>
        <w:numPr>
          <w:ilvl w:val="0"/>
          <w:numId w:val="3"/>
        </w:numPr>
        <w:tabs>
          <w:tab w:val="left" w:pos="-3261"/>
        </w:tabs>
        <w:spacing w:after="0" w:line="240" w:lineRule="auto"/>
        <w:ind w:left="0" w:right="-2" w:firstLine="0"/>
      </w:pPr>
      <w:r w:rsidRPr="006C3D40">
        <w:t>укомплектованность указанных служб персоналом;</w:t>
      </w:r>
    </w:p>
    <w:p w:rsidR="00A60C81" w:rsidRPr="006C3D40" w:rsidRDefault="00A60C81" w:rsidP="00A60C81">
      <w:pPr>
        <w:pStyle w:val="2"/>
        <w:numPr>
          <w:ilvl w:val="0"/>
          <w:numId w:val="3"/>
        </w:numPr>
        <w:tabs>
          <w:tab w:val="left" w:pos="-3261"/>
        </w:tabs>
        <w:spacing w:after="0" w:line="240" w:lineRule="auto"/>
        <w:ind w:left="0" w:right="-2" w:firstLine="0"/>
      </w:pPr>
      <w:r w:rsidRPr="006C3D40"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A60C81" w:rsidRPr="006C3D40" w:rsidRDefault="00A60C81" w:rsidP="00A60C81">
      <w:pPr>
        <w:pStyle w:val="2"/>
        <w:numPr>
          <w:ilvl w:val="0"/>
          <w:numId w:val="3"/>
        </w:numPr>
        <w:tabs>
          <w:tab w:val="left" w:pos="-3261"/>
        </w:tabs>
        <w:spacing w:after="0" w:line="240" w:lineRule="auto"/>
        <w:ind w:left="0" w:right="-2" w:firstLine="0"/>
      </w:pPr>
      <w:r w:rsidRPr="006C3D40">
        <w:t>нормативно-технической и оперативной документацией, инструкциями, схемами,</w:t>
      </w:r>
    </w:p>
    <w:p w:rsidR="00A60C81" w:rsidRPr="006C3D40" w:rsidRDefault="00A60C81" w:rsidP="00A60C81">
      <w:pPr>
        <w:pStyle w:val="2"/>
        <w:numPr>
          <w:ilvl w:val="0"/>
          <w:numId w:val="3"/>
        </w:numPr>
        <w:tabs>
          <w:tab w:val="left" w:pos="-3261"/>
        </w:tabs>
        <w:spacing w:after="0" w:line="240" w:lineRule="auto"/>
        <w:ind w:left="0" w:right="-2" w:firstLine="0"/>
      </w:pPr>
      <w:r w:rsidRPr="006C3D40">
        <w:t>первичными средствами пожаротушения;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14" w:name="sub_30006"/>
      <w:r w:rsidRPr="006C3D40">
        <w:t>6) проведение наладки принадлежащих им тепловых сетей;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15" w:name="sub_30007"/>
      <w:bookmarkEnd w:id="14"/>
      <w:r w:rsidRPr="006C3D40">
        <w:t>7) организация контроля режимов потребления тепловой энергии;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16" w:name="sub_30008"/>
      <w:bookmarkEnd w:id="15"/>
      <w:r w:rsidRPr="006C3D40">
        <w:t>8) обеспечение качества теплоносителей;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17" w:name="sub_30009"/>
      <w:bookmarkEnd w:id="16"/>
      <w:r w:rsidRPr="006C3D40">
        <w:t>9) организация коммерческого учета приобретаемой и реализуемой тепловой энергии;</w:t>
      </w:r>
      <w:bookmarkStart w:id="18" w:name="sub_30010"/>
      <w:bookmarkEnd w:id="17"/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r w:rsidRPr="006C3D40"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6C3D40">
          <w:rPr>
            <w:bCs/>
          </w:rPr>
          <w:t>Законом</w:t>
        </w:r>
      </w:hyperlink>
      <w:r w:rsidRPr="006C3D40">
        <w:t xml:space="preserve"> о теплоснабжении;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jc w:val="both"/>
      </w:pPr>
      <w:bookmarkStart w:id="19" w:name="sub_30011"/>
      <w:bookmarkEnd w:id="18"/>
      <w:r w:rsidRPr="006C3D40"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A60C81" w:rsidRPr="006C3D40" w:rsidRDefault="00A60C81" w:rsidP="00A60C81">
      <w:pPr>
        <w:pStyle w:val="2"/>
        <w:numPr>
          <w:ilvl w:val="0"/>
          <w:numId w:val="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</w:pPr>
      <w:r w:rsidRPr="006C3D40">
        <w:t xml:space="preserve">готовность систем приема и разгрузки топлива, </w:t>
      </w:r>
      <w:proofErr w:type="spellStart"/>
      <w:r w:rsidRPr="006C3D40">
        <w:t>топливоприготовления</w:t>
      </w:r>
      <w:proofErr w:type="spellEnd"/>
      <w:r w:rsidRPr="006C3D40">
        <w:t xml:space="preserve">   и топливоподачи;</w:t>
      </w:r>
    </w:p>
    <w:p w:rsidR="00A60C81" w:rsidRPr="006C3D40" w:rsidRDefault="00A60C81" w:rsidP="00A60C81">
      <w:pPr>
        <w:pStyle w:val="2"/>
        <w:numPr>
          <w:ilvl w:val="0"/>
          <w:numId w:val="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</w:pPr>
      <w:r w:rsidRPr="006C3D40">
        <w:t>соблюдение водно-химического режима;</w:t>
      </w:r>
    </w:p>
    <w:p w:rsidR="00A60C81" w:rsidRPr="006C3D40" w:rsidRDefault="00A60C81" w:rsidP="00A60C81">
      <w:pPr>
        <w:pStyle w:val="2"/>
        <w:numPr>
          <w:ilvl w:val="0"/>
          <w:numId w:val="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</w:pPr>
      <w:r w:rsidRPr="006C3D40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60C81" w:rsidRPr="006C3D40" w:rsidRDefault="00A60C81" w:rsidP="00A60C81">
      <w:pPr>
        <w:pStyle w:val="2"/>
        <w:numPr>
          <w:ilvl w:val="0"/>
          <w:numId w:val="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</w:pPr>
      <w:r w:rsidRPr="006C3D40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60C81" w:rsidRPr="006C3D40" w:rsidRDefault="00A60C81" w:rsidP="00A60C81">
      <w:pPr>
        <w:pStyle w:val="2"/>
        <w:numPr>
          <w:ilvl w:val="0"/>
          <w:numId w:val="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</w:pPr>
      <w:r w:rsidRPr="006C3D40">
        <w:t xml:space="preserve">наличие </w:t>
      </w:r>
      <w:proofErr w:type="gramStart"/>
      <w:r w:rsidRPr="006C3D40">
        <w:t>расчетов допустимого времени устранения аварийных нарушений теплоснабжения жилых домов</w:t>
      </w:r>
      <w:proofErr w:type="gramEnd"/>
      <w:r w:rsidRPr="006C3D40">
        <w:t>;</w:t>
      </w:r>
    </w:p>
    <w:p w:rsidR="00A60C81" w:rsidRPr="006C3D40" w:rsidRDefault="00A60C81" w:rsidP="00A60C81">
      <w:pPr>
        <w:pStyle w:val="2"/>
        <w:numPr>
          <w:ilvl w:val="0"/>
          <w:numId w:val="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</w:pPr>
      <w:r w:rsidRPr="006C3D40"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6C3D40">
        <w:t>о-</w:t>
      </w:r>
      <w:proofErr w:type="gramEnd"/>
      <w:r w:rsidRPr="006C3D40">
        <w:t xml:space="preserve">, электро-, топливо- и </w:t>
      </w:r>
      <w:proofErr w:type="spellStart"/>
      <w:r w:rsidRPr="006C3D40">
        <w:t>водоснабжающих</w:t>
      </w:r>
      <w:proofErr w:type="spellEnd"/>
      <w:r w:rsidRPr="006C3D40"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60C81" w:rsidRPr="006C3D40" w:rsidRDefault="00A60C81" w:rsidP="00A60C81">
      <w:pPr>
        <w:pStyle w:val="2"/>
        <w:numPr>
          <w:ilvl w:val="0"/>
          <w:numId w:val="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</w:pPr>
      <w:r w:rsidRPr="006C3D40">
        <w:t>проведение гидравлических и тепловых испытаний тепловых сетей;</w:t>
      </w:r>
    </w:p>
    <w:p w:rsidR="00A60C81" w:rsidRPr="006C3D40" w:rsidRDefault="00A60C81" w:rsidP="00A60C81">
      <w:pPr>
        <w:pStyle w:val="2"/>
        <w:numPr>
          <w:ilvl w:val="0"/>
          <w:numId w:val="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</w:pPr>
      <w:r w:rsidRPr="006C3D40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60C81" w:rsidRPr="006C3D40" w:rsidRDefault="00A60C81" w:rsidP="00A60C81">
      <w:pPr>
        <w:pStyle w:val="2"/>
        <w:numPr>
          <w:ilvl w:val="0"/>
          <w:numId w:val="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</w:pPr>
      <w:r w:rsidRPr="006C3D40">
        <w:t>выполнение планового графика ремонта тепловых сетей и источников тепловой энергии;</w:t>
      </w:r>
    </w:p>
    <w:p w:rsidR="00A60C81" w:rsidRPr="006C3D40" w:rsidRDefault="00A60C81" w:rsidP="00A60C81">
      <w:pPr>
        <w:pStyle w:val="2"/>
        <w:numPr>
          <w:ilvl w:val="0"/>
          <w:numId w:val="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</w:pPr>
      <w:r w:rsidRPr="006C3D40"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20" w:name="sub_30012"/>
      <w:r w:rsidRPr="006C3D40"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6C3D40">
        <w:t>теплосетевыми</w:t>
      </w:r>
      <w:proofErr w:type="spellEnd"/>
      <w:r w:rsidRPr="006C3D40">
        <w:t xml:space="preserve"> организациями;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21" w:name="sub_30013"/>
      <w:bookmarkEnd w:id="20"/>
      <w:r w:rsidRPr="006C3D40">
        <w:lastRenderedPageBreak/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22" w:name="sub_30014"/>
      <w:bookmarkEnd w:id="21"/>
      <w:r w:rsidRPr="006C3D40">
        <w:t>14) работоспособность автоматических регуляторов при их наличии.</w:t>
      </w:r>
    </w:p>
    <w:p w:rsidR="00A60C81" w:rsidRPr="006C3D40" w:rsidRDefault="00A60C81" w:rsidP="00A60C81">
      <w:pPr>
        <w:pStyle w:val="2"/>
        <w:tabs>
          <w:tab w:val="left" w:pos="-3402"/>
        </w:tabs>
        <w:suppressAutoHyphens/>
        <w:spacing w:after="0" w:line="240" w:lineRule="auto"/>
        <w:ind w:right="-2"/>
        <w:jc w:val="both"/>
      </w:pPr>
      <w:bookmarkStart w:id="23" w:name="sub_14"/>
      <w:bookmarkEnd w:id="22"/>
      <w:r w:rsidRPr="006C3D40"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0" w:history="1">
        <w:r w:rsidRPr="006C3D40">
          <w:rPr>
            <w:bCs/>
          </w:rPr>
          <w:t>законодательством</w:t>
        </w:r>
      </w:hyperlink>
      <w:r w:rsidRPr="006C3D40">
        <w:t xml:space="preserve"> об электроэнергетике.</w:t>
      </w:r>
    </w:p>
    <w:p w:rsidR="00A60C81" w:rsidRPr="00EA26E4" w:rsidRDefault="00A60C81" w:rsidP="00A60C81">
      <w:pPr>
        <w:pStyle w:val="2"/>
        <w:tabs>
          <w:tab w:val="left" w:pos="-3402"/>
        </w:tabs>
        <w:suppressAutoHyphens/>
        <w:spacing w:after="0" w:line="240" w:lineRule="auto"/>
        <w:ind w:right="-2"/>
        <w:jc w:val="both"/>
      </w:pPr>
      <w:bookmarkStart w:id="24" w:name="sub_15"/>
      <w:bookmarkEnd w:id="23"/>
      <w:r w:rsidRPr="006C3D40">
        <w:tab/>
        <w:t xml:space="preserve">К обстоятельствам, при несоблюдении которых в отношении теплоснабжающих и </w:t>
      </w:r>
      <w:proofErr w:type="spellStart"/>
      <w:r w:rsidRPr="006C3D40">
        <w:t>теплосетевых</w:t>
      </w:r>
      <w:proofErr w:type="spellEnd"/>
      <w:r w:rsidRPr="006C3D40">
        <w:t xml:space="preserve"> организаций составляется а</w:t>
      </w:r>
      <w:proofErr w:type="gramStart"/>
      <w:r w:rsidRPr="006C3D40">
        <w:t>кт с пр</w:t>
      </w:r>
      <w:proofErr w:type="gramEnd"/>
      <w:r w:rsidRPr="006C3D40"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6C3D40">
          <w:rPr>
            <w:bCs/>
          </w:rPr>
          <w:t>подпунктах 1</w:t>
        </w:r>
      </w:hyperlink>
      <w:r w:rsidRPr="006C3D40">
        <w:t xml:space="preserve">, </w:t>
      </w:r>
      <w:hyperlink w:anchor="sub_30007" w:history="1">
        <w:r w:rsidRPr="006C3D40">
          <w:rPr>
            <w:bCs/>
          </w:rPr>
          <w:t>7</w:t>
        </w:r>
      </w:hyperlink>
      <w:r w:rsidRPr="006C3D40">
        <w:t xml:space="preserve">, </w:t>
      </w:r>
      <w:hyperlink w:anchor="sub_30009" w:history="1">
        <w:r w:rsidRPr="006C3D40">
          <w:rPr>
            <w:bCs/>
          </w:rPr>
          <w:t>9</w:t>
        </w:r>
      </w:hyperlink>
      <w:r w:rsidRPr="006C3D40">
        <w:t xml:space="preserve"> и </w:t>
      </w:r>
      <w:hyperlink w:anchor="sub_30010" w:history="1">
        <w:r w:rsidRPr="006C3D40">
          <w:rPr>
            <w:bCs/>
          </w:rPr>
          <w:t>10 </w:t>
        </w:r>
      </w:hyperlink>
      <w:r w:rsidRPr="006C3D40">
        <w:t xml:space="preserve"> настоящего Приложения 3.</w:t>
      </w:r>
      <w:bookmarkEnd w:id="24"/>
    </w:p>
    <w:p w:rsidR="00A60C81" w:rsidRDefault="00A60C81" w:rsidP="00A60C81">
      <w:pPr>
        <w:pStyle w:val="aa"/>
        <w:suppressAutoHyphens/>
        <w:ind w:left="7200"/>
        <w:rPr>
          <w:rFonts w:ascii="Times New Roman" w:hAnsi="Times New Roman" w:cs="Times New Roman"/>
          <w:bCs/>
          <w:sz w:val="24"/>
          <w:szCs w:val="24"/>
        </w:rPr>
      </w:pPr>
    </w:p>
    <w:p w:rsidR="00A60C81" w:rsidRDefault="00A60C81" w:rsidP="00A60C81">
      <w:pPr>
        <w:pStyle w:val="aa"/>
        <w:suppressAutoHyphens/>
        <w:ind w:left="7200"/>
        <w:rPr>
          <w:rFonts w:ascii="Times New Roman" w:hAnsi="Times New Roman" w:cs="Times New Roman"/>
          <w:bCs/>
          <w:sz w:val="24"/>
          <w:szCs w:val="24"/>
        </w:rPr>
      </w:pPr>
    </w:p>
    <w:p w:rsidR="00A60C81" w:rsidRDefault="00A60C81" w:rsidP="00A60C81">
      <w:pPr>
        <w:pStyle w:val="aa"/>
        <w:suppressAutoHyphens/>
        <w:ind w:left="7200"/>
        <w:rPr>
          <w:rFonts w:ascii="Times New Roman" w:hAnsi="Times New Roman" w:cs="Times New Roman"/>
          <w:bCs/>
          <w:sz w:val="24"/>
          <w:szCs w:val="24"/>
        </w:rPr>
      </w:pPr>
    </w:p>
    <w:p w:rsidR="00A60C81" w:rsidRPr="00E264D4" w:rsidRDefault="00A60C81" w:rsidP="00A60C81">
      <w:pPr>
        <w:pStyle w:val="aa"/>
        <w:suppressAutoHyphens/>
        <w:ind w:left="7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264D4">
        <w:rPr>
          <w:rFonts w:ascii="Times New Roman" w:hAnsi="Times New Roman" w:cs="Times New Roman"/>
          <w:bCs/>
          <w:sz w:val="24"/>
          <w:szCs w:val="24"/>
        </w:rPr>
        <w:t>Приложение 4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A60C81" w:rsidRPr="00E264D4" w:rsidRDefault="00A60C81" w:rsidP="00A60C81">
      <w:pPr>
        <w:suppressAutoHyphens/>
        <w:jc w:val="both"/>
      </w:pP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center"/>
        <w:rPr>
          <w:b/>
        </w:rPr>
      </w:pPr>
      <w:r w:rsidRPr="006C3D40">
        <w:rPr>
          <w:b/>
        </w:rPr>
        <w:t>Требования по готовности к отопительному периоду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center"/>
        <w:rPr>
          <w:b/>
        </w:rPr>
      </w:pPr>
      <w:r w:rsidRPr="006C3D40">
        <w:rPr>
          <w:b/>
        </w:rPr>
        <w:t>для потребителей тепловой энергии</w:t>
      </w:r>
    </w:p>
    <w:p w:rsidR="00A60C81" w:rsidRPr="00E264D4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b/>
        </w:rPr>
      </w:pPr>
    </w:p>
    <w:p w:rsidR="00A60C81" w:rsidRPr="006C3D40" w:rsidRDefault="00A60C81" w:rsidP="00A60C81">
      <w:pPr>
        <w:pStyle w:val="2"/>
        <w:tabs>
          <w:tab w:val="left" w:pos="-3402"/>
        </w:tabs>
        <w:suppressAutoHyphens/>
        <w:spacing w:after="0" w:line="240" w:lineRule="auto"/>
        <w:ind w:right="-2"/>
        <w:jc w:val="both"/>
      </w:pPr>
      <w:bookmarkStart w:id="25" w:name="sub_16"/>
      <w:r w:rsidRPr="00E264D4">
        <w:rPr>
          <w:b/>
        </w:rPr>
        <w:tab/>
      </w:r>
      <w:r w:rsidRPr="006C3D40"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26" w:name="sub_30015"/>
      <w:bookmarkEnd w:id="25"/>
      <w:r w:rsidRPr="006C3D40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27" w:name="sub_30016"/>
      <w:bookmarkEnd w:id="26"/>
      <w:r w:rsidRPr="006C3D40">
        <w:t xml:space="preserve">2) проведение промывки оборудования и коммуникаций </w:t>
      </w:r>
      <w:proofErr w:type="spellStart"/>
      <w:r w:rsidRPr="006C3D40">
        <w:t>теплопотребляющих</w:t>
      </w:r>
      <w:proofErr w:type="spellEnd"/>
      <w:r w:rsidRPr="006C3D40">
        <w:t xml:space="preserve"> установок;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28" w:name="sub_30017"/>
      <w:bookmarkEnd w:id="27"/>
      <w:r w:rsidRPr="006C3D40">
        <w:t>3) разработка эксплуатационных режимов, а также мероприятий по их внедрению;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29" w:name="sub_30018"/>
      <w:bookmarkEnd w:id="28"/>
      <w:r w:rsidRPr="006C3D40">
        <w:t>4) выполнение плана ремонтных работ и качество их выполнения;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30" w:name="sub_30019"/>
      <w:bookmarkEnd w:id="29"/>
      <w:r w:rsidRPr="006C3D40">
        <w:t>5) состояние тепловых сетей, принадлежащих потребителю тепловой энергии;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31" w:name="sub_30020"/>
      <w:bookmarkEnd w:id="30"/>
      <w:r w:rsidRPr="006C3D40">
        <w:t xml:space="preserve">6) состояние утепления зданий </w:t>
      </w:r>
      <w:bookmarkStart w:id="32" w:name="sub_30021"/>
      <w:bookmarkEnd w:id="31"/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r w:rsidRPr="006C3D40">
        <w:t>7) состояние трубопроводов, арматуры и тепловой изоляции в пределах газовых котельных;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33" w:name="sub_30022"/>
      <w:bookmarkEnd w:id="32"/>
      <w:r w:rsidRPr="006C3D40">
        <w:t>8) наличие и работоспособность приборов учета, работоспособность автоматических регуляторов при их наличии;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34" w:name="sub_30023"/>
      <w:bookmarkEnd w:id="33"/>
      <w:r w:rsidRPr="006C3D40">
        <w:t>9) работоспособность защиты систем газ</w:t>
      </w:r>
      <w:proofErr w:type="gramStart"/>
      <w:r w:rsidRPr="006C3D40">
        <w:t>о-</w:t>
      </w:r>
      <w:proofErr w:type="gramEnd"/>
      <w:r w:rsidRPr="006C3D40">
        <w:t xml:space="preserve"> и электро-потребления;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35" w:name="sub_30024"/>
      <w:bookmarkEnd w:id="34"/>
      <w:r w:rsidRPr="006C3D40">
        <w:t>10) наличие паспортов потребляющих установок, принципиальных схем и инструкций для обслуживающего персонала и соответствие их действительности;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36" w:name="sub_30027"/>
      <w:bookmarkEnd w:id="35"/>
      <w:r w:rsidRPr="006C3D40">
        <w:t>11) наличие пломб на расчетных шайбах и приборах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37" w:name="sub_30028"/>
      <w:bookmarkEnd w:id="36"/>
      <w:r w:rsidRPr="006C3D40">
        <w:t>12) отсутствие задолженности за поставленную энергию</w:t>
      </w:r>
      <w:proofErr w:type="gramStart"/>
      <w:r w:rsidRPr="006C3D40">
        <w:t xml:space="preserve"> ;</w:t>
      </w:r>
      <w:bookmarkStart w:id="38" w:name="sub_30029"/>
      <w:bookmarkEnd w:id="37"/>
      <w:proofErr w:type="gramEnd"/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r w:rsidRPr="006C3D40">
        <w:t>13)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потребляющих установок;</w:t>
      </w:r>
    </w:p>
    <w:p w:rsidR="00A60C81" w:rsidRPr="006C3D40" w:rsidRDefault="00A60C81" w:rsidP="00A60C81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</w:pPr>
      <w:bookmarkStart w:id="39" w:name="sub_30030"/>
      <w:bookmarkEnd w:id="38"/>
      <w:r w:rsidRPr="006C3D40">
        <w:t>14) проведение испытания оборудования;</w:t>
      </w:r>
    </w:p>
    <w:p w:rsidR="00A60C81" w:rsidRPr="006C3D40" w:rsidRDefault="00FA5AC8" w:rsidP="00FA5AC8">
      <w:pPr>
        <w:pStyle w:val="2"/>
        <w:tabs>
          <w:tab w:val="left" w:pos="-3402"/>
        </w:tabs>
        <w:suppressAutoHyphens/>
        <w:spacing w:after="0" w:line="240" w:lineRule="auto"/>
        <w:jc w:val="both"/>
      </w:pPr>
      <w:bookmarkStart w:id="40" w:name="sub_17"/>
      <w:bookmarkEnd w:id="39"/>
      <w:r>
        <w:t xml:space="preserve">     </w:t>
      </w:r>
      <w:r w:rsidR="00A60C81" w:rsidRPr="006C3D40"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="00A60C81" w:rsidRPr="006C3D40">
        <w:t>кт с пр</w:t>
      </w:r>
      <w:proofErr w:type="gramEnd"/>
      <w:r w:rsidR="00A60C81" w:rsidRPr="006C3D40"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="00A60C81" w:rsidRPr="006C3D40">
          <w:rPr>
            <w:bCs/>
          </w:rPr>
          <w:t>подпунктах 8</w:t>
        </w:r>
      </w:hyperlink>
      <w:r w:rsidR="00A60C81" w:rsidRPr="006C3D40">
        <w:t xml:space="preserve">, </w:t>
      </w:r>
      <w:hyperlink w:anchor="sub_30027" w:history="1">
        <w:r w:rsidR="00A60C81" w:rsidRPr="006C3D40">
          <w:rPr>
            <w:bCs/>
          </w:rPr>
          <w:t>13</w:t>
        </w:r>
      </w:hyperlink>
      <w:r w:rsidR="00A60C81" w:rsidRPr="006C3D40">
        <w:t xml:space="preserve">, </w:t>
      </w:r>
      <w:hyperlink w:anchor="sub_30028" w:history="1">
        <w:r w:rsidR="00A60C81" w:rsidRPr="006C3D40">
          <w:rPr>
            <w:bCs/>
          </w:rPr>
          <w:t>14</w:t>
        </w:r>
      </w:hyperlink>
      <w:r w:rsidR="00A60C81" w:rsidRPr="006C3D40">
        <w:t xml:space="preserve"> и </w:t>
      </w:r>
      <w:r w:rsidR="00A60C81" w:rsidRPr="006C3D40">
        <w:rPr>
          <w:bCs/>
        </w:rPr>
        <w:t>1</w:t>
      </w:r>
      <w:r w:rsidR="00A60C81" w:rsidRPr="006C3D40">
        <w:t xml:space="preserve">7 </w:t>
      </w:r>
      <w:bookmarkEnd w:id="40"/>
      <w:r w:rsidR="00A60C81" w:rsidRPr="006C3D40">
        <w:t>настоящего Приложения 4.</w:t>
      </w:r>
    </w:p>
    <w:p w:rsidR="00A60C81" w:rsidRPr="006C3D40" w:rsidRDefault="00A60C81" w:rsidP="00A60C81">
      <w:pPr>
        <w:pStyle w:val="tabletitlecentered"/>
        <w:spacing w:before="0" w:beforeAutospacing="0" w:after="0" w:afterAutospacing="0"/>
        <w:ind w:firstLine="709"/>
        <w:jc w:val="both"/>
        <w:rPr>
          <w:rStyle w:val="a5"/>
          <w:b w:val="0"/>
          <w:bCs/>
          <w:sz w:val="26"/>
          <w:szCs w:val="26"/>
        </w:rPr>
      </w:pPr>
    </w:p>
    <w:p w:rsidR="00466A02" w:rsidRDefault="00466A02"/>
    <w:sectPr w:rsidR="00466A02" w:rsidSect="00CC0CA1">
      <w:pgSz w:w="11906" w:h="16838"/>
      <w:pgMar w:top="851" w:right="566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lo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aloo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2528"/>
    <w:multiLevelType w:val="multilevel"/>
    <w:tmpl w:val="19CCEAA6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3" w:hanging="1800"/>
      </w:pPr>
      <w:rPr>
        <w:rFonts w:cs="Times New Roman" w:hint="default"/>
      </w:rPr>
    </w:lvl>
  </w:abstractNum>
  <w:abstractNum w:abstractNumId="2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33"/>
    <w:rsid w:val="001129BF"/>
    <w:rsid w:val="00144967"/>
    <w:rsid w:val="002453F1"/>
    <w:rsid w:val="00371609"/>
    <w:rsid w:val="003E773D"/>
    <w:rsid w:val="0043390E"/>
    <w:rsid w:val="004430DF"/>
    <w:rsid w:val="004659A7"/>
    <w:rsid w:val="00466A02"/>
    <w:rsid w:val="0065102F"/>
    <w:rsid w:val="006B7533"/>
    <w:rsid w:val="006C5677"/>
    <w:rsid w:val="008224B0"/>
    <w:rsid w:val="008369F8"/>
    <w:rsid w:val="009D53DE"/>
    <w:rsid w:val="00A45B5B"/>
    <w:rsid w:val="00A60C81"/>
    <w:rsid w:val="00BD7BF4"/>
    <w:rsid w:val="00E37A78"/>
    <w:rsid w:val="00FA5AC8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96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60C81"/>
    <w:pPr>
      <w:jc w:val="center"/>
    </w:pPr>
    <w:rPr>
      <w:rFonts w:ascii="Saloon" w:hAnsi="Saloon"/>
      <w:spacing w:val="30"/>
      <w:sz w:val="44"/>
      <w:szCs w:val="20"/>
    </w:rPr>
  </w:style>
  <w:style w:type="character" w:customStyle="1" w:styleId="a4">
    <w:name w:val="Название Знак"/>
    <w:basedOn w:val="a0"/>
    <w:link w:val="a3"/>
    <w:uiPriority w:val="10"/>
    <w:rsid w:val="00A60C81"/>
    <w:rPr>
      <w:rFonts w:ascii="Saloon" w:eastAsia="Times New Roman" w:hAnsi="Saloon" w:cs="Times New Roman"/>
      <w:spacing w:val="30"/>
      <w:sz w:val="44"/>
      <w:szCs w:val="20"/>
      <w:lang w:eastAsia="ru-RU"/>
    </w:rPr>
  </w:style>
  <w:style w:type="character" w:styleId="a5">
    <w:name w:val="Strong"/>
    <w:basedOn w:val="a0"/>
    <w:uiPriority w:val="22"/>
    <w:qFormat/>
    <w:rsid w:val="00A60C81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A60C81"/>
    <w:pPr>
      <w:spacing w:after="120"/>
      <w:ind w:left="360"/>
    </w:pPr>
  </w:style>
  <w:style w:type="character" w:customStyle="1" w:styleId="a7">
    <w:name w:val="Основной текст с отступом Знак"/>
    <w:basedOn w:val="a0"/>
    <w:link w:val="a6"/>
    <w:uiPriority w:val="99"/>
    <w:rsid w:val="00A60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60C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0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60C81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60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A60C81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A60C81"/>
    <w:rPr>
      <w:b/>
      <w:color w:val="26282F"/>
    </w:rPr>
  </w:style>
  <w:style w:type="character" w:customStyle="1" w:styleId="a9">
    <w:name w:val="Гипертекстовая ссылка"/>
    <w:uiPriority w:val="99"/>
    <w:rsid w:val="00A60C81"/>
    <w:rPr>
      <w:b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A60C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b">
    <w:name w:val="Прижатый влево"/>
    <w:basedOn w:val="a"/>
    <w:next w:val="a"/>
    <w:uiPriority w:val="99"/>
    <w:rsid w:val="00A60C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A60C81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A60C8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8224B0"/>
    <w:pPr>
      <w:spacing w:before="280" w:after="280"/>
    </w:pPr>
    <w:rPr>
      <w:lang w:eastAsia="ar-SA"/>
    </w:rPr>
  </w:style>
  <w:style w:type="character" w:styleId="ac">
    <w:name w:val="Hyperlink"/>
    <w:uiPriority w:val="99"/>
    <w:semiHidden/>
    <w:unhideWhenUsed/>
    <w:rsid w:val="008224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4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Любимый стиль Чернова"/>
    <w:basedOn w:val="a"/>
    <w:rsid w:val="00144967"/>
    <w:pPr>
      <w:spacing w:line="360" w:lineRule="auto"/>
      <w:ind w:firstLine="284"/>
      <w:jc w:val="both"/>
    </w:pPr>
    <w:rPr>
      <w:rFonts w:ascii="Arial" w:hAnsi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96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60C81"/>
    <w:pPr>
      <w:jc w:val="center"/>
    </w:pPr>
    <w:rPr>
      <w:rFonts w:ascii="Saloon" w:hAnsi="Saloon"/>
      <w:spacing w:val="30"/>
      <w:sz w:val="44"/>
      <w:szCs w:val="20"/>
    </w:rPr>
  </w:style>
  <w:style w:type="character" w:customStyle="1" w:styleId="a4">
    <w:name w:val="Название Знак"/>
    <w:basedOn w:val="a0"/>
    <w:link w:val="a3"/>
    <w:uiPriority w:val="10"/>
    <w:rsid w:val="00A60C81"/>
    <w:rPr>
      <w:rFonts w:ascii="Saloon" w:eastAsia="Times New Roman" w:hAnsi="Saloon" w:cs="Times New Roman"/>
      <w:spacing w:val="30"/>
      <w:sz w:val="44"/>
      <w:szCs w:val="20"/>
      <w:lang w:eastAsia="ru-RU"/>
    </w:rPr>
  </w:style>
  <w:style w:type="character" w:styleId="a5">
    <w:name w:val="Strong"/>
    <w:basedOn w:val="a0"/>
    <w:uiPriority w:val="22"/>
    <w:qFormat/>
    <w:rsid w:val="00A60C81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A60C81"/>
    <w:pPr>
      <w:spacing w:after="120"/>
      <w:ind w:left="360"/>
    </w:pPr>
  </w:style>
  <w:style w:type="character" w:customStyle="1" w:styleId="a7">
    <w:name w:val="Основной текст с отступом Знак"/>
    <w:basedOn w:val="a0"/>
    <w:link w:val="a6"/>
    <w:uiPriority w:val="99"/>
    <w:rsid w:val="00A60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60C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0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60C81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60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A60C81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A60C81"/>
    <w:rPr>
      <w:b/>
      <w:color w:val="26282F"/>
    </w:rPr>
  </w:style>
  <w:style w:type="character" w:customStyle="1" w:styleId="a9">
    <w:name w:val="Гипертекстовая ссылка"/>
    <w:uiPriority w:val="99"/>
    <w:rsid w:val="00A60C81"/>
    <w:rPr>
      <w:b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A60C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b">
    <w:name w:val="Прижатый влево"/>
    <w:basedOn w:val="a"/>
    <w:next w:val="a"/>
    <w:uiPriority w:val="99"/>
    <w:rsid w:val="00A60C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A60C81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A60C8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8224B0"/>
    <w:pPr>
      <w:spacing w:before="280" w:after="280"/>
    </w:pPr>
    <w:rPr>
      <w:lang w:eastAsia="ar-SA"/>
    </w:rPr>
  </w:style>
  <w:style w:type="character" w:styleId="ac">
    <w:name w:val="Hyperlink"/>
    <w:uiPriority w:val="99"/>
    <w:semiHidden/>
    <w:unhideWhenUsed/>
    <w:rsid w:val="008224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4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Любимый стиль Чернова"/>
    <w:basedOn w:val="a"/>
    <w:rsid w:val="00144967"/>
    <w:pPr>
      <w:spacing w:line="360" w:lineRule="auto"/>
      <w:ind w:firstLine="284"/>
      <w:jc w:val="both"/>
    </w:pPr>
    <w:rPr>
      <w:rFonts w:ascii="Arial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5656.213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18</cp:revision>
  <dcterms:created xsi:type="dcterms:W3CDTF">2020-09-23T08:33:00Z</dcterms:created>
  <dcterms:modified xsi:type="dcterms:W3CDTF">2020-09-23T09:32:00Z</dcterms:modified>
</cp:coreProperties>
</file>