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F37932" w:rsidTr="00F37932">
        <w:trPr>
          <w:cantSplit/>
          <w:trHeight w:val="1275"/>
        </w:trPr>
        <w:tc>
          <w:tcPr>
            <w:tcW w:w="3510" w:type="dxa"/>
            <w:hideMark/>
          </w:tcPr>
          <w:p w:rsidR="00F37932" w:rsidRDefault="00F3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РоссийскэФедерацие</w:t>
            </w:r>
            <w:proofErr w:type="spellEnd"/>
          </w:p>
          <w:p w:rsidR="00F37932" w:rsidRDefault="00F3793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АдыгэРеспубликэмк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proofErr w:type="spellEnd"/>
          </w:p>
          <w:p w:rsidR="00F37932" w:rsidRDefault="00F3793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Мыекъопэрайоным</w:t>
            </w:r>
            <w:proofErr w:type="spellEnd"/>
          </w:p>
          <w:p w:rsidR="00F37932" w:rsidRDefault="00F3793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ИадминистрациеМуниципальнэгъэпсыкiэ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proofErr w:type="spellEnd"/>
          </w:p>
          <w:p w:rsidR="00F37932" w:rsidRDefault="00F3793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Кужорскэкъоджэпсэуп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385765 ст.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Кужорскэр</w:t>
            </w:r>
            <w:proofErr w:type="spellEnd"/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Ленинэр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21</w:t>
            </w:r>
          </w:p>
        </w:tc>
        <w:tc>
          <w:tcPr>
            <w:tcW w:w="2694" w:type="dxa"/>
          </w:tcPr>
          <w:p w:rsidR="00F37932" w:rsidRDefault="00F3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68579525" r:id="rId5"/>
              </w:object>
            </w:r>
          </w:p>
        </w:tc>
        <w:tc>
          <w:tcPr>
            <w:tcW w:w="3827" w:type="dxa"/>
            <w:hideMark/>
          </w:tcPr>
          <w:p w:rsidR="00F37932" w:rsidRDefault="00F3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  Администрация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«Кужорское сельское поселение»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Майкопского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Адыгея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385765 ст. Кужорская</w:t>
            </w:r>
          </w:p>
          <w:p w:rsidR="00F37932" w:rsidRDefault="00F3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ул. Ленина, 21</w:t>
            </w:r>
          </w:p>
        </w:tc>
      </w:tr>
    </w:tbl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Телефон/факс: (887777) 2-84-84; 2-84-24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r>
        <w:fldChar w:fldCharType="begin"/>
      </w:r>
      <w:r w:rsidRPr="00F37932">
        <w:rPr>
          <w:lang w:val="en-US"/>
        </w:rPr>
        <w:instrText xml:space="preserve"> HYPERLINK "mailto:kyg.adm@mail.ru"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t>kyg.adm@mail.ru</w:t>
      </w:r>
      <w:r>
        <w:fldChar w:fldCharType="end"/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ИНН/КПП 0104010395/010401001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pict>
          <v:line id="Прямая соединительная линия 1" o:spid="_x0000_s1026" style="position:absolute;left:0;text-align:left;z-index:251658240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37932" w:rsidRDefault="00F37932" w:rsidP="00F37932">
      <w:pPr>
        <w:tabs>
          <w:tab w:val="center" w:pos="5047"/>
          <w:tab w:val="left" w:pos="5672"/>
          <w:tab w:val="left" w:pos="6381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37932" w:rsidRDefault="00F37932" w:rsidP="00F37932">
      <w:pPr>
        <w:tabs>
          <w:tab w:val="center" w:pos="5047"/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муниципального образования «Кужорское сельское поселение»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83</w:t>
      </w: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«03»12. 2020г.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главы от 19.11.2018 г. </w:t>
      </w:r>
    </w:p>
    <w:p w:rsidR="00F37932" w:rsidRDefault="00F37932" w:rsidP="00F37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76 «Об утверждении муниципальной программы</w:t>
      </w:r>
    </w:p>
    <w:p w:rsidR="00F37932" w:rsidRDefault="00F37932" w:rsidP="00F37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«Развитие сельскохозяйственного производства, малого и среднего</w:t>
      </w:r>
    </w:p>
    <w:p w:rsidR="00F37932" w:rsidRDefault="00F37932" w:rsidP="00F37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предпринимательства в муниципальном образовании </w:t>
      </w:r>
    </w:p>
    <w:p w:rsidR="00F37932" w:rsidRDefault="00F37932" w:rsidP="00F37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«Кужорское сельское поселение»» на 2018-2020 годы»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действующего законодательства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«Развитие сельскохозяйственного производства, малого и среднего предпринимательства в муниципальном образовании «Кужорское сельское поселение»» на 2018-2020 годы»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«Программа»);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Объем и источники финансирования программы изменить и изложить в новой редакции: </w:t>
      </w:r>
      <w:r>
        <w:rPr>
          <w:rFonts w:ascii="Times New Roman" w:hAnsi="Times New Roman" w:cs="Times New Roman"/>
          <w:sz w:val="26"/>
          <w:szCs w:val="26"/>
        </w:rPr>
        <w:t>«Общий объем финансирования Программы составляет</w:t>
      </w:r>
      <w:r>
        <w:rPr>
          <w:rFonts w:ascii="Times New Roman" w:hAnsi="Times New Roman"/>
          <w:sz w:val="26"/>
          <w:szCs w:val="26"/>
        </w:rPr>
        <w:t xml:space="preserve"> 2020 г.- 0 тыс. руб.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администрации МО «Кужорское сельское поселение» (отв. начальник общего отдела).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«Кужорское сельское поселение»                                                          В.А.Крюков</w:t>
      </w: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932" w:rsidRDefault="00F37932" w:rsidP="00F37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Подготовил: специалист по социальным вопросам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Савенко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000000" w:rsidRDefault="00F379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32"/>
    <w:rsid w:val="00F3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793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2020-12-04T06:32:00Z</dcterms:created>
  <dcterms:modified xsi:type="dcterms:W3CDTF">2020-12-04T06:32:00Z</dcterms:modified>
</cp:coreProperties>
</file>