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2695"/>
        <w:gridCol w:w="3829"/>
      </w:tblGrid>
      <w:tr w:rsidR="00DA0D03" w:rsidRPr="00DA0D03" w:rsidTr="00EC759D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3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D03" w:rsidRPr="00DA0D03" w:rsidRDefault="00DA0D03" w:rsidP="00DA0D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Российскэ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Федерацие</w:t>
            </w:r>
            <w:proofErr w:type="spellEnd"/>
          </w:p>
          <w:p w:rsidR="00DA0D03" w:rsidRPr="00DA0D03" w:rsidRDefault="00DA0D03" w:rsidP="00DA0D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Адыгэ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Республикэмкlэ</w:t>
            </w:r>
            <w:proofErr w:type="spellEnd"/>
          </w:p>
          <w:p w:rsidR="00DA0D03" w:rsidRPr="00DA0D03" w:rsidRDefault="00DA0D03" w:rsidP="00DA0D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Мыекъопэ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районым</w:t>
            </w:r>
            <w:proofErr w:type="spellEnd"/>
          </w:p>
          <w:p w:rsidR="00DA0D03" w:rsidRPr="00DA0D03" w:rsidRDefault="00DA0D03" w:rsidP="00DA0D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Иадминистрацие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Муниципальнэ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гъэпсыкiэ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зиiэ</w:t>
            </w:r>
            <w:proofErr w:type="spellEnd"/>
          </w:p>
          <w:p w:rsidR="00DA0D03" w:rsidRPr="00DA0D03" w:rsidRDefault="00DA0D03" w:rsidP="00DA0D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03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Кужорскэ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къоджэ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псэупiэм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DA0D03" w:rsidRPr="00DA0D03" w:rsidRDefault="00DA0D03" w:rsidP="00DA0D03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 xml:space="preserve">385765 </w:t>
            </w:r>
            <w:proofErr w:type="spellStart"/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>ст.Кужорскэр</w:t>
            </w:r>
            <w:proofErr w:type="spellEnd"/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 xml:space="preserve">ул. </w:t>
            </w:r>
            <w:proofErr w:type="spellStart"/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>Ленинэр</w:t>
            </w:r>
            <w:proofErr w:type="spellEnd"/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>, 21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D03" w:rsidRPr="00DA0D03" w:rsidRDefault="00DA0D03" w:rsidP="00DA0D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03">
              <w:rPr>
                <w:rFonts w:ascii="Times New Roman" w:hAnsi="Times New Roman" w:cs="Times New Roman"/>
              </w:rPr>
              <w:object w:dxaOrig="153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6.5pt;height:66pt;visibility:visible;mso-wrap-style:square" o:ole="">
                  <v:imagedata r:id="rId5" o:title=""/>
                </v:shape>
                <o:OLEObject Type="Embed" ProgID="Word.Picture.8" ShapeID="Picture 1" DrawAspect="Content" ObjectID="_1680954644" r:id="rId6"/>
              </w:object>
            </w:r>
          </w:p>
          <w:p w:rsidR="00DA0D03" w:rsidRPr="00DA0D03" w:rsidRDefault="00DA0D03" w:rsidP="00DA0D0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03">
              <w:rPr>
                <w:rFonts w:ascii="Times New Roman" w:hAnsi="Times New Roman" w:cs="Times New Roman"/>
                <w:color w:val="3B2D36"/>
              </w:rPr>
              <w:t>www.</w:t>
            </w:r>
            <w:hyperlink r:id="rId7" w:history="1">
              <w:r w:rsidRPr="00DA0D03">
                <w:rPr>
                  <w:rStyle w:val="a3"/>
                  <w:rFonts w:ascii="Times New Roman" w:hAnsi="Times New Roman" w:cs="Times New Roman"/>
                </w:rPr>
                <w:t>kyg.adm@mail.ru</w:t>
              </w:r>
            </w:hyperlink>
            <w:r w:rsidRPr="00DA0D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D03" w:rsidRPr="00DA0D03" w:rsidRDefault="00DA0D03" w:rsidP="00DA0D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Российская </w:t>
            </w:r>
            <w:proofErr w:type="gramStart"/>
            <w:r w:rsidRPr="00DA0D03">
              <w:rPr>
                <w:rFonts w:ascii="Times New Roman" w:hAnsi="Times New Roman" w:cs="Times New Roman"/>
                <w:b/>
                <w:sz w:val="20"/>
              </w:rPr>
              <w:t>Федерация  Администрация</w:t>
            </w:r>
            <w:proofErr w:type="gramEnd"/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sz w:val="20"/>
              </w:rPr>
              <w:t>Муниципального образования</w:t>
            </w: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 w:rsidRPr="00DA0D03">
              <w:rPr>
                <w:rFonts w:ascii="Times New Roman" w:hAnsi="Times New Roman" w:cs="Times New Roman"/>
                <w:b/>
                <w:sz w:val="20"/>
              </w:rPr>
              <w:t>Кужорское</w:t>
            </w:r>
            <w:proofErr w:type="spellEnd"/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сельское поселение»</w:t>
            </w: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Майкопского района </w:t>
            </w: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sz w:val="20"/>
              </w:rPr>
              <w:t xml:space="preserve">    Республики Адыгея</w:t>
            </w: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 xml:space="preserve">385765 </w:t>
            </w:r>
            <w:proofErr w:type="spellStart"/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>ст.Кужорская</w:t>
            </w:r>
            <w:proofErr w:type="spellEnd"/>
          </w:p>
          <w:p w:rsidR="00DA0D03" w:rsidRPr="00DA0D03" w:rsidRDefault="00DA0D03" w:rsidP="00DA0D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0D03">
              <w:rPr>
                <w:rFonts w:ascii="Times New Roman" w:hAnsi="Times New Roman" w:cs="Times New Roman"/>
                <w:b/>
                <w:i/>
                <w:sz w:val="20"/>
              </w:rPr>
              <w:t>ул. Ленина, 21</w:t>
            </w:r>
          </w:p>
        </w:tc>
      </w:tr>
    </w:tbl>
    <w:p w:rsidR="00DA0D03" w:rsidRPr="00DA0D03" w:rsidRDefault="00DA0D03" w:rsidP="00DA0D03">
      <w:pPr>
        <w:spacing w:after="0"/>
        <w:rPr>
          <w:rFonts w:ascii="Times New Roman" w:hAnsi="Times New Roman" w:cs="Times New Roman"/>
          <w:sz w:val="20"/>
        </w:rPr>
      </w:pPr>
      <w:r w:rsidRPr="00DA0D03">
        <w:rPr>
          <w:rFonts w:ascii="Times New Roman" w:hAnsi="Times New Roman" w:cs="Times New Roman"/>
          <w:sz w:val="20"/>
        </w:rPr>
        <w:t xml:space="preserve">                                                                            Телефон: (887777) 2-84-24</w:t>
      </w:r>
    </w:p>
    <w:p w:rsidR="00DA0D03" w:rsidRDefault="00DA0D03" w:rsidP="00DA0D03"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EC01" wp14:editId="2907A37A">
                <wp:simplePos x="0" y="0"/>
                <wp:positionH relativeFrom="column">
                  <wp:posOffset>-48892</wp:posOffset>
                </wp:positionH>
                <wp:positionV relativeFrom="paragraph">
                  <wp:posOffset>112398</wp:posOffset>
                </wp:positionV>
                <wp:extent cx="6286499" cy="0"/>
                <wp:effectExtent l="0" t="19050" r="38101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499" cy="0"/>
                        </a:xfrm>
                        <a:prstGeom prst="straightConnector1">
                          <a:avLst/>
                        </a:prstGeom>
                        <a:noFill/>
                        <a:ln w="5724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183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-3.85pt;margin-top:8.85pt;width:4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" strokeweight="1.59003mm">
                <v:stroke joinstyle="miter"/>
              </v:shape>
            </w:pict>
          </mc:Fallback>
        </mc:AlternateContent>
      </w:r>
      <w:r>
        <w:rPr>
          <w:sz w:val="20"/>
        </w:rPr>
        <w:t xml:space="preserve">   </w:t>
      </w:r>
    </w:p>
    <w:p w:rsidR="00DA0D03" w:rsidRPr="00DA0D03" w:rsidRDefault="00DA0D03" w:rsidP="00DA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0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0D03" w:rsidRPr="00DA0D03" w:rsidRDefault="00DA0D03" w:rsidP="00DA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03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</w:t>
      </w:r>
      <w:proofErr w:type="spellStart"/>
      <w:r w:rsidRPr="00DA0D03">
        <w:rPr>
          <w:rFonts w:ascii="Times New Roman" w:hAnsi="Times New Roman" w:cs="Times New Roman"/>
          <w:b/>
          <w:sz w:val="28"/>
          <w:szCs w:val="28"/>
        </w:rPr>
        <w:t>Кужорское</w:t>
      </w:r>
      <w:proofErr w:type="spellEnd"/>
      <w:r w:rsidRPr="00DA0D0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A0D03" w:rsidRPr="00DA0D03" w:rsidRDefault="00DA0D03" w:rsidP="00DA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03">
        <w:rPr>
          <w:rFonts w:ascii="Times New Roman" w:hAnsi="Times New Roman" w:cs="Times New Roman"/>
          <w:b/>
          <w:sz w:val="28"/>
          <w:szCs w:val="28"/>
        </w:rPr>
        <w:t>№ __</w:t>
      </w:r>
    </w:p>
    <w:p w:rsidR="00DA0D03" w:rsidRPr="00DA0D03" w:rsidRDefault="00DA0D03" w:rsidP="00DA0D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«26» апреля</w:t>
      </w:r>
      <w:r w:rsidRPr="00DA0D03">
        <w:rPr>
          <w:rFonts w:cs="Times New Roman"/>
          <w:sz w:val="26"/>
          <w:szCs w:val="26"/>
          <w:lang w:val="ru-RU"/>
        </w:rPr>
        <w:t xml:space="preserve"> 2021 г.                                                                                             № __</w:t>
      </w:r>
    </w:p>
    <w:p w:rsidR="00DA0D03" w:rsidRPr="00DA0D03" w:rsidRDefault="00DA0D03" w:rsidP="00DA0D03">
      <w:pPr>
        <w:pStyle w:val="Standard"/>
        <w:jc w:val="both"/>
        <w:rPr>
          <w:rFonts w:cs="Times New Roman"/>
          <w:b/>
          <w:sz w:val="26"/>
          <w:szCs w:val="26"/>
          <w:lang w:val="ru-RU"/>
        </w:rPr>
      </w:pPr>
    </w:p>
    <w:p w:rsidR="00DA0D03" w:rsidRPr="00DA0D03" w:rsidRDefault="00DA0D03" w:rsidP="00DA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D03">
        <w:rPr>
          <w:rFonts w:ascii="Times New Roman" w:hAnsi="Times New Roman" w:cs="Times New Roman"/>
          <w:sz w:val="26"/>
          <w:szCs w:val="26"/>
        </w:rPr>
        <w:t>«Об организации</w:t>
      </w:r>
    </w:p>
    <w:p w:rsidR="00DA0D03" w:rsidRPr="00DA0D03" w:rsidRDefault="00DA0D03" w:rsidP="00DA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D03">
        <w:rPr>
          <w:rFonts w:ascii="Times New Roman" w:hAnsi="Times New Roman" w:cs="Times New Roman"/>
          <w:sz w:val="26"/>
          <w:szCs w:val="26"/>
        </w:rPr>
        <w:t>вводного инструктажа по гражданской обороне</w:t>
      </w:r>
      <w:r w:rsidRPr="00DA0D03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DA0D03" w:rsidRPr="00DA0D03" w:rsidRDefault="00DA0D03" w:rsidP="00DA0D03">
      <w:pPr>
        <w:pStyle w:val="Standard"/>
        <w:ind w:right="5175"/>
        <w:rPr>
          <w:rFonts w:cs="Times New Roman"/>
          <w:sz w:val="26"/>
          <w:szCs w:val="26"/>
          <w:lang w:val="ru-RU"/>
        </w:rPr>
      </w:pPr>
      <w:r w:rsidRPr="00DA0D03">
        <w:rPr>
          <w:rFonts w:cs="Times New Roman"/>
          <w:color w:val="000000"/>
          <w:sz w:val="26"/>
          <w:szCs w:val="26"/>
          <w:lang w:val="ru-RU"/>
        </w:rPr>
        <w:t>администрации МО «</w:t>
      </w:r>
      <w:proofErr w:type="spellStart"/>
      <w:r w:rsidRPr="00DA0D03">
        <w:rPr>
          <w:rFonts w:cs="Times New Roman"/>
          <w:color w:val="000000"/>
          <w:sz w:val="26"/>
          <w:szCs w:val="26"/>
          <w:lang w:val="ru-RU"/>
        </w:rPr>
        <w:t>Кужорское</w:t>
      </w:r>
      <w:proofErr w:type="spellEnd"/>
      <w:r w:rsidRPr="00DA0D03">
        <w:rPr>
          <w:rFonts w:cs="Times New Roman"/>
          <w:color w:val="000000"/>
          <w:sz w:val="26"/>
          <w:szCs w:val="26"/>
          <w:lang w:val="ru-RU"/>
        </w:rPr>
        <w:t xml:space="preserve"> сельское поселение»</w:t>
      </w:r>
    </w:p>
    <w:p w:rsidR="005D5411" w:rsidRPr="00DA0D03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411" w:rsidRPr="00DA0D03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D0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D8768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A0D0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02.11.2000 N 841 "Об утверждении Положения о подготовке населения в области гражданской обороны", в части, касающейся организации и проведения вводного инструктажа по</w:t>
      </w:r>
      <w:r w:rsidR="002B6182">
        <w:rPr>
          <w:rFonts w:ascii="Times New Roman" w:hAnsi="Times New Roman" w:cs="Times New Roman"/>
          <w:sz w:val="26"/>
          <w:szCs w:val="26"/>
        </w:rPr>
        <w:t xml:space="preserve"> гражданской обороне</w:t>
      </w:r>
      <w:r w:rsidRPr="00DA0D03">
        <w:rPr>
          <w:rFonts w:ascii="Times New Roman" w:hAnsi="Times New Roman" w:cs="Times New Roman"/>
          <w:sz w:val="26"/>
          <w:szCs w:val="26"/>
        </w:rPr>
        <w:t>:</w:t>
      </w:r>
    </w:p>
    <w:p w:rsidR="005D5411" w:rsidRPr="00DA0D03" w:rsidRDefault="005D5411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D03">
        <w:rPr>
          <w:rFonts w:ascii="Times New Roman" w:hAnsi="Times New Roman" w:cs="Times New Roman"/>
          <w:sz w:val="26"/>
          <w:szCs w:val="26"/>
        </w:rPr>
        <w:t>1. Вводный инструктаж по гражданской обороне с вновь принимаемыми работн</w:t>
      </w:r>
      <w:r w:rsidR="002B6182">
        <w:rPr>
          <w:rFonts w:ascii="Times New Roman" w:hAnsi="Times New Roman" w:cs="Times New Roman"/>
          <w:sz w:val="26"/>
          <w:szCs w:val="26"/>
        </w:rPr>
        <w:t>иками администрации МО «</w:t>
      </w:r>
      <w:proofErr w:type="spellStart"/>
      <w:r w:rsidR="002B6182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="002B618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DA0D03">
        <w:rPr>
          <w:rFonts w:ascii="Times New Roman" w:hAnsi="Times New Roman" w:cs="Times New Roman"/>
          <w:sz w:val="26"/>
          <w:szCs w:val="26"/>
        </w:rPr>
        <w:t xml:space="preserve"> проводить в течение первого месяца их работы, с записью в журнале учета инструктажей по гражданской обороне.</w:t>
      </w:r>
    </w:p>
    <w:p w:rsidR="005D5411" w:rsidRPr="00DA0D03" w:rsidRDefault="005D5411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D03">
        <w:rPr>
          <w:rFonts w:ascii="Times New Roman" w:hAnsi="Times New Roman" w:cs="Times New Roman"/>
          <w:sz w:val="26"/>
          <w:szCs w:val="26"/>
        </w:rPr>
        <w:t>2. Утвердить:</w:t>
      </w:r>
    </w:p>
    <w:p w:rsidR="005D5411" w:rsidRPr="00DA0D03" w:rsidRDefault="002C6F84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hyperlink w:anchor="Par26" w:history="1">
        <w:r w:rsidR="005D5411" w:rsidRPr="00D87681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5D5411" w:rsidRPr="00DA0D03">
        <w:rPr>
          <w:rFonts w:ascii="Times New Roman" w:hAnsi="Times New Roman" w:cs="Times New Roman"/>
          <w:sz w:val="26"/>
          <w:szCs w:val="26"/>
        </w:rPr>
        <w:t xml:space="preserve"> вводного инструктажа по гражданской обороне с вновь принятыми работн</w:t>
      </w:r>
      <w:r w:rsidR="002B6182">
        <w:rPr>
          <w:rFonts w:ascii="Times New Roman" w:hAnsi="Times New Roman" w:cs="Times New Roman"/>
          <w:sz w:val="26"/>
          <w:szCs w:val="26"/>
        </w:rPr>
        <w:t xml:space="preserve">иками </w:t>
      </w:r>
      <w:r w:rsidR="002B6182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="002B6182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="002B6182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gramStart"/>
      <w:r w:rsidR="002B6182">
        <w:rPr>
          <w:rFonts w:ascii="Times New Roman" w:hAnsi="Times New Roman" w:cs="Times New Roman"/>
          <w:sz w:val="26"/>
          <w:szCs w:val="26"/>
        </w:rPr>
        <w:t>поселение»</w:t>
      </w:r>
      <w:r w:rsidR="002B6182" w:rsidRPr="00DA0D03">
        <w:rPr>
          <w:rFonts w:ascii="Times New Roman" w:hAnsi="Times New Roman" w:cs="Times New Roman"/>
          <w:sz w:val="26"/>
          <w:szCs w:val="26"/>
        </w:rPr>
        <w:t xml:space="preserve"> </w:t>
      </w:r>
      <w:r w:rsidR="005D5411" w:rsidRPr="00DA0D0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D5411" w:rsidRPr="00DA0D03">
        <w:rPr>
          <w:rFonts w:ascii="Times New Roman" w:hAnsi="Times New Roman" w:cs="Times New Roman"/>
          <w:sz w:val="26"/>
          <w:szCs w:val="26"/>
        </w:rPr>
        <w:t xml:space="preserve"> соответствии с приложением N 1.</w:t>
      </w:r>
    </w:p>
    <w:p w:rsidR="005D5411" w:rsidRPr="00DA0D03" w:rsidRDefault="002C6F84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hyperlink w:anchor="Par135" w:history="1">
        <w:r w:rsidR="005D5411" w:rsidRPr="00D87681">
          <w:rPr>
            <w:rFonts w:ascii="Times New Roman" w:hAnsi="Times New Roman" w:cs="Times New Roman"/>
            <w:sz w:val="26"/>
            <w:szCs w:val="26"/>
          </w:rPr>
          <w:t>Форму Журнала</w:t>
        </w:r>
      </w:hyperlink>
      <w:r w:rsidR="005D5411" w:rsidRPr="00DA0D03">
        <w:rPr>
          <w:rFonts w:ascii="Times New Roman" w:hAnsi="Times New Roman" w:cs="Times New Roman"/>
          <w:sz w:val="26"/>
          <w:szCs w:val="26"/>
        </w:rPr>
        <w:t xml:space="preserve"> учета проведения вводного инструктажа по гражданской обороне в соответствии с приложением N 2.</w:t>
      </w:r>
    </w:p>
    <w:p w:rsidR="005D5411" w:rsidRPr="00DA0D03" w:rsidRDefault="002C6F84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3.Ответственный</w:t>
      </w:r>
      <w:r w:rsidR="005D5411" w:rsidRPr="00DA0D03">
        <w:rPr>
          <w:rFonts w:ascii="Times New Roman" w:hAnsi="Times New Roman" w:cs="Times New Roman"/>
          <w:sz w:val="26"/>
          <w:szCs w:val="26"/>
        </w:rPr>
        <w:t xml:space="preserve"> за проведение вводного инструктажа по гражданской обороне с вновь принятыми работн</w:t>
      </w:r>
      <w:r w:rsidR="002B6182">
        <w:rPr>
          <w:rFonts w:ascii="Times New Roman" w:hAnsi="Times New Roman" w:cs="Times New Roman"/>
          <w:sz w:val="26"/>
          <w:szCs w:val="26"/>
        </w:rPr>
        <w:t xml:space="preserve">иками </w:t>
      </w:r>
      <w:r w:rsidR="002B6182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="002B6182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="002B618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2B6182" w:rsidRPr="00DA0D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глав</w:t>
      </w:r>
      <w:r w:rsidR="007D4A4C">
        <w:rPr>
          <w:rFonts w:ascii="Times New Roman" w:hAnsi="Times New Roman" w:cs="Times New Roman"/>
          <w:sz w:val="26"/>
          <w:szCs w:val="26"/>
        </w:rPr>
        <w:t>а МО «</w:t>
      </w:r>
      <w:proofErr w:type="spellStart"/>
      <w:r w:rsidR="007D4A4C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="007D4A4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5D5411" w:rsidRPr="00DA0D03">
        <w:rPr>
          <w:rFonts w:ascii="Times New Roman" w:hAnsi="Times New Roman" w:cs="Times New Roman"/>
          <w:sz w:val="26"/>
          <w:szCs w:val="26"/>
        </w:rPr>
        <w:t xml:space="preserve">, в его отсутствие </w:t>
      </w:r>
      <w:r w:rsidR="007D4A4C">
        <w:rPr>
          <w:rFonts w:ascii="Times New Roman" w:hAnsi="Times New Roman" w:cs="Times New Roman"/>
          <w:sz w:val="26"/>
          <w:szCs w:val="26"/>
        </w:rPr>
        <w:t>– заместитель главы</w:t>
      </w:r>
      <w:r w:rsidR="005D5411" w:rsidRPr="00DA0D03">
        <w:rPr>
          <w:rFonts w:ascii="Times New Roman" w:hAnsi="Times New Roman" w:cs="Times New Roman"/>
          <w:sz w:val="26"/>
          <w:szCs w:val="26"/>
        </w:rPr>
        <w:t>.</w:t>
      </w:r>
    </w:p>
    <w:p w:rsidR="005D5411" w:rsidRPr="00DA0D03" w:rsidRDefault="007D4A4C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исполнения распоряжения</w:t>
      </w:r>
      <w:r w:rsidR="005D5411" w:rsidRPr="00DA0D0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Pr="00F60DFE" w:rsidRDefault="00F60DFE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FE">
        <w:rPr>
          <w:rFonts w:ascii="Times New Roman" w:hAnsi="Times New Roman" w:cs="Times New Roman"/>
          <w:sz w:val="26"/>
          <w:szCs w:val="26"/>
        </w:rPr>
        <w:t>Глава МО «</w:t>
      </w:r>
      <w:proofErr w:type="spellStart"/>
      <w:r w:rsidRPr="00F60DFE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F60DFE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gramStart"/>
      <w:r w:rsidRPr="00F60DFE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F60DF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60DFE">
        <w:rPr>
          <w:rFonts w:ascii="Times New Roman" w:hAnsi="Times New Roman" w:cs="Times New Roman"/>
          <w:sz w:val="26"/>
          <w:szCs w:val="26"/>
        </w:rPr>
        <w:t xml:space="preserve">                   Крюков В.А.</w:t>
      </w:r>
    </w:p>
    <w:p w:rsidR="00F60DFE" w:rsidRDefault="00F60DFE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411" w:rsidRPr="00F60DFE" w:rsidRDefault="00F60DFE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0DFE">
        <w:rPr>
          <w:rFonts w:ascii="Times New Roman" w:hAnsi="Times New Roman" w:cs="Times New Roman"/>
          <w:sz w:val="20"/>
          <w:szCs w:val="20"/>
        </w:rPr>
        <w:t>Подг.Старушко</w:t>
      </w:r>
      <w:proofErr w:type="spellEnd"/>
      <w:r w:rsidRPr="00F60DFE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A4C" w:rsidRDefault="007D4A4C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BAF" w:rsidRDefault="00F07BAF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F07BAF">
        <w:rPr>
          <w:rFonts w:ascii="Arial" w:hAnsi="Arial" w:cs="Arial"/>
          <w:sz w:val="20"/>
          <w:szCs w:val="20"/>
        </w:rPr>
        <w:t>распоряжению</w:t>
      </w:r>
    </w:p>
    <w:p w:rsidR="005D5411" w:rsidRDefault="00554962" w:rsidP="005D54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апреля 2021</w:t>
      </w:r>
      <w:r w:rsidR="005D5411">
        <w:rPr>
          <w:rFonts w:ascii="Arial" w:hAnsi="Arial" w:cs="Arial"/>
          <w:sz w:val="20"/>
          <w:szCs w:val="20"/>
        </w:rPr>
        <w:t xml:space="preserve"> г. N ___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549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6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D5411" w:rsidRDefault="005D5411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ПРОВЕДЕНИЯ ВВОДНОГО ИНСТРУКТАЖА ПО ГРАЖДАНСКОЙ</w:t>
      </w:r>
    </w:p>
    <w:p w:rsidR="005D5411" w:rsidRDefault="004C41A9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ОБОРОНЕ в</w:t>
      </w:r>
      <w:r w:rsidR="00554962"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администрации </w:t>
      </w:r>
      <w:proofErr w:type="gramStart"/>
      <w:r w:rsidR="00554962">
        <w:rPr>
          <w:rFonts w:ascii="Arial" w:eastAsiaTheme="minorHAnsi" w:hAnsi="Arial" w:cs="Arial"/>
          <w:b/>
          <w:bCs/>
          <w:color w:val="auto"/>
          <w:sz w:val="20"/>
          <w:szCs w:val="20"/>
        </w:rPr>
        <w:t>МО  «</w:t>
      </w:r>
      <w:proofErr w:type="spellStart"/>
      <w:proofErr w:type="gramEnd"/>
      <w:r w:rsidR="00554962">
        <w:rPr>
          <w:rFonts w:ascii="Arial" w:eastAsiaTheme="minorHAnsi" w:hAnsi="Arial" w:cs="Arial"/>
          <w:b/>
          <w:bCs/>
          <w:color w:val="auto"/>
          <w:sz w:val="20"/>
          <w:szCs w:val="20"/>
        </w:rPr>
        <w:t>Кужорское</w:t>
      </w:r>
      <w:proofErr w:type="spellEnd"/>
      <w:r w:rsidR="00554962"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сельское поселение»</w:t>
      </w:r>
    </w:p>
    <w:tbl>
      <w:tblPr>
        <w:tblpPr w:leftFromText="180" w:rightFromText="180" w:vertAnchor="text" w:horzAnchor="margin" w:tblpY="693"/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п\п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изучения темы (мин.)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в области ГО и защиты от 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гражданской обороны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Опасности, возникающие при военных конфликтах или вследствие этих конфликтов, а также при ЧС, характерных для Республики Адыгея, и возможное воздействие их негативных и поражающих факторов.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Индивидуальные и коллективные средства защиты населения от опасностей, возникающих при военных конфликтах или чрезвычайных ситуациях. Порядок использования СИЗОД (СИЗК). Ближайшие защитные сооружения и порядок их использования.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оповещения работников организации при приведении ГО в готовность.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действий работников организации по сигналу оповещения "Внимание всем!" и при получении информации об угрозе и возникновении ЧС, о радиационной опасности, воздушной и химической тревоге.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понятие об эвакуации и порядок ее осуществления. Особенности проведения эвакуационных мероприятий в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Обязанности граждан в области ГО и защиты населения и территорий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Заключительное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962" w:rsidTr="00554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времени на проведение инструктажа (мин.)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2" w:rsidRDefault="00554962" w:rsidP="0055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54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  <w:sectPr w:rsidR="005D5411">
          <w:pgSz w:w="11906" w:h="16838"/>
          <w:pgMar w:top="1134" w:right="1440" w:bottom="567" w:left="1440" w:header="0" w:footer="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>Перечень вопросов проведения вводного инструктажа по гражданской обороне.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54962" w:rsidP="005D5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5D5411">
        <w:rPr>
          <w:rFonts w:ascii="Arial" w:hAnsi="Arial" w:cs="Arial"/>
          <w:sz w:val="20"/>
          <w:szCs w:val="20"/>
        </w:rPr>
        <w:t>одержание вопросов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вводного инструктажа по гражданской обороне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вновь принимаемыми работниками организации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1. Требования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нормативных правовых актов в области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 и защиты от ЧС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основных федеральных, региональных, муниципальных нормативно-правовых документов и документов организации в области ГО и защиты от ЧС.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2. Структура гражданской обороны организации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деятельности учреждения, ее назначение и функции. Структура и задачи системы ГО и РСЧС учреждения. Права, обязанности, состав сил и средств ее подразделений и формирований.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3. Опасности,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возникающие при военных конфликтах или вследствие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этих конфликтов, а также при ЧС, характерных для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Адыгея, и возможное воздействие их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негативных и поражающих факторов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Опасности военного характера и присущие им особенности. Средства поражения, воздействие их поражающих факторов на людей. ЧС природного характера, характерные для Республики Адыгея, их возможные последствия и основные поражающие факторы. ЧС техногенного характера, характерные для Республики Адыгея, их возможные последствия и основные поражающие факторы.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4. Индивидуальные и коллективные средства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защиты населения от опасностей, возникающих при военных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конфликтах или чрезвычайных ситуациях. Порядок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СИЗОД (СИЗК). Ближайшие защитные сооружения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Индивидуальные и коллективные средства защиты населения от опасностей, возникающих при военных конфликтах или чрезвычайных ситуациях. Порядок использования СИЗОД (СИЗК). Ближайшие защитные сооружения и порядок их использования. Правила поведения при пребывании в защитных сооружениях.</w:t>
      </w:r>
    </w:p>
    <w:p w:rsidR="005D5411" w:rsidRDefault="005D5411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Ближайшие защитные сооружения и порядок их использования. Правила поведения при пребывании в защитных сооружениях.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5. Организация оповещения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работников организации при приведении ГО в готовность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Силы и средства, используемые для организации и осуществления оповещения при приведении ГО в готовность. Организация оповещения руководящего состава и работников организации в рабочее и нерабочее время. Доведение распоряжений (команд) в ходе выполнения мероприятий защиты (на маршрутах эвакуации, в местах проведения АСДНР).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6. Порядок действий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населения по сигналу оповещения "Внимание всем!"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при получении информации об угрозе и возникновении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ЧС, о радиационной опасности, воздушной и химической тревоге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и способы подачи сигнала "Внимание всем!". Особенности информационных сообщений об угрозе и возникновении ЧС, радиационной опасности, воздушной и химической тревоге. Порядок действий населения при получении сигнала "Внимание всем!" и информации об угрозе и возникновении ЧС, о радиационной опасности, воздушной и химической тревоге.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7. Общее понятие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эвакуации и порядок ее осуществления.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проведения эвакуационных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мероприятий в организации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Эвакуация населения, материальных и культурных ценностей в безопасные районы.</w:t>
      </w:r>
    </w:p>
    <w:p w:rsidR="005D5411" w:rsidRDefault="005D5411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Эвакуация населения, материальных и культурных ценностей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 (2)</w:t>
      </w:r>
    </w:p>
    <w:p w:rsidR="005D5411" w:rsidRDefault="005D5411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Зоны возможных опасностей при возникновении чрезвычайных ситуаций и при угрозе и возникновении военных конфликтов.</w:t>
      </w:r>
    </w:p>
    <w:p w:rsidR="005D5411" w:rsidRDefault="005D5411" w:rsidP="005D5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проведения эвакуационных мероприятий в организации.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 N 8. Обязанности граждан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ГО и защиты населения и территорий от ЧС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Обязанности граждан в области ГО и защиты населения и территорий от ЧС в соответствии с федеральными законами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"О гражданской обороне"</w:t>
        </w:r>
      </w:hyperlink>
      <w:r>
        <w:rPr>
          <w:rFonts w:ascii="Arial" w:hAnsi="Arial" w:cs="Arial"/>
          <w:sz w:val="20"/>
          <w:szCs w:val="20"/>
        </w:rPr>
        <w:t xml:space="preserve"> и "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 Защите населения и территорий</w:t>
        </w:r>
      </w:hyperlink>
      <w:r>
        <w:rPr>
          <w:rFonts w:ascii="Arial" w:hAnsi="Arial" w:cs="Arial"/>
          <w:sz w:val="20"/>
          <w:szCs w:val="20"/>
        </w:rPr>
        <w:t xml:space="preserve"> от чрезвычайных ситуаций природного и техногенного характера" и другими нормативными правовыми актами в данной области. Ответственность за их неисполнение.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Заключительное собеседование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процессе заключительного собеседования с инструктируемым проводится беседа, направленная на определение уровня усвоения содержания вводного инструктажа; дополнительно разъясняется содержание инструктажа, вызвавшее дополнительные вопросы инструктируемого.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962" w:rsidRDefault="00554962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5D5411" w:rsidRDefault="004C41A9" w:rsidP="005D54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5D5411" w:rsidRDefault="004C41A9" w:rsidP="005D54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апреля 2021</w:t>
      </w:r>
      <w:r w:rsidR="005D5411">
        <w:rPr>
          <w:rFonts w:ascii="Arial" w:hAnsi="Arial" w:cs="Arial"/>
          <w:sz w:val="20"/>
          <w:szCs w:val="20"/>
        </w:rPr>
        <w:t xml:space="preserve"> г. N ___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30B" w:rsidRDefault="003A430B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135"/>
      <w:bookmarkEnd w:id="2"/>
    </w:p>
    <w:p w:rsidR="003A430B" w:rsidRDefault="003A430B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A430B" w:rsidRDefault="003A430B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A430B" w:rsidRDefault="003A430B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A430B" w:rsidRDefault="003A430B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D5411" w:rsidRDefault="003A430B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 ЖУРНАЛ</w:t>
      </w:r>
    </w:p>
    <w:p w:rsidR="005D5411" w:rsidRDefault="005D5411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УЧЕТА ПРОВЕДЕНИЯ ВВОДНЫХ ИНСТРУКТАЖЕЙ</w:t>
      </w:r>
    </w:p>
    <w:p w:rsidR="005D5411" w:rsidRDefault="005D5411" w:rsidP="005D54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ГРАЖДАНСКОЙ ОБОРОНЕ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3A430B" w:rsidP="003A4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Кужорское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сельское поселение»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Начат ___________ 20___ г.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Окончен _________ 20___ г.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Следующие страницы</w:t>
      </w: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D5411">
          <w:pgSz w:w="11906" w:h="16838"/>
          <w:pgMar w:top="1134" w:right="1440" w:bottom="567" w:left="144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247"/>
        <w:gridCol w:w="1417"/>
        <w:gridCol w:w="1304"/>
        <w:gridCol w:w="1134"/>
        <w:gridCol w:w="1191"/>
      </w:tblGrid>
      <w:tr w:rsidR="005D541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Дата проведения инструктажа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инструктируемого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инструктируемого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инструктирующего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5D541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Инструктируемого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Инструктирующего</w:t>
            </w:r>
          </w:p>
        </w:tc>
      </w:tr>
      <w:tr w:rsidR="005D54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54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4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4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1" w:rsidRDefault="005D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411" w:rsidRDefault="005D5411" w:rsidP="005D541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A7D1E" w:rsidRDefault="005A7D1E"/>
    <w:sectPr w:rsidR="005A7D1E" w:rsidSect="003A430B">
      <w:pgSz w:w="11906" w:h="16838"/>
      <w:pgMar w:top="1134" w:right="1440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C0"/>
    <w:rsid w:val="002B6182"/>
    <w:rsid w:val="002C6F84"/>
    <w:rsid w:val="003A430B"/>
    <w:rsid w:val="004C41A9"/>
    <w:rsid w:val="00554962"/>
    <w:rsid w:val="005A7D1E"/>
    <w:rsid w:val="005D5411"/>
    <w:rsid w:val="007631C0"/>
    <w:rsid w:val="007D4A4C"/>
    <w:rsid w:val="00D87681"/>
    <w:rsid w:val="00DA0D03"/>
    <w:rsid w:val="00F07BAF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3BBB-32EF-4D7E-9196-CFAF7E34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rsid w:val="00DA0D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CC9F4479A49C8427A9CC5371C0FAA14CB6BE98EFD2E5DE82272FA18CDCA455C632D85FF1151686210895B2EZ8Z2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25FCC9F4479A49C8427A9CC5371C0FAA14CF6FED89FC2E5DE82272FA18CDCA455C632D85FF1151686210895B2EZ8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CC9F4479A49C8427A9CC5371C0FAA14CF6FED89FD2E5DE82272FA18CDCA455C632D85FF1151686210895B2EZ8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8818-B6D8-4C29-8BC8-BEB36578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2021-04-26T12:02:00Z</cp:lastPrinted>
  <dcterms:created xsi:type="dcterms:W3CDTF">2021-04-26T11:26:00Z</dcterms:created>
  <dcterms:modified xsi:type="dcterms:W3CDTF">2021-04-26T12:04:00Z</dcterms:modified>
</cp:coreProperties>
</file>