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</w:t>
            </w:r>
            <w:proofErr w:type="spellStart"/>
            <w:r w:rsidRPr="00E91EA8">
              <w:rPr>
                <w:b/>
              </w:rPr>
              <w:t>Майкопского</w:t>
            </w:r>
            <w:proofErr w:type="spellEnd"/>
            <w:r w:rsidRPr="00E91EA8">
              <w:rPr>
                <w:b/>
              </w:rPr>
              <w:t xml:space="preserve">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885F5D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722E9">
        <w:rPr>
          <w:b/>
          <w:sz w:val="28"/>
          <w:szCs w:val="28"/>
        </w:rPr>
        <w:t>___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F20068">
        <w:rPr>
          <w:b/>
          <w:sz w:val="28"/>
          <w:szCs w:val="28"/>
        </w:rPr>
        <w:t>2</w:t>
      </w:r>
      <w:r w:rsidR="0008226E">
        <w:rPr>
          <w:b/>
          <w:sz w:val="28"/>
          <w:szCs w:val="28"/>
        </w:rPr>
        <w:t>1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20068" w:rsidRDefault="00CA32A5" w:rsidP="00F20068">
      <w:pPr>
        <w:rPr>
          <w:b/>
          <w:i/>
          <w:sz w:val="28"/>
          <w:szCs w:val="28"/>
        </w:rPr>
      </w:pPr>
      <w:r w:rsidRPr="00AF7C5B">
        <w:rPr>
          <w:b/>
          <w:i/>
          <w:sz w:val="28"/>
        </w:rPr>
        <w:t>«</w:t>
      </w:r>
      <w:r w:rsidR="00E601AB" w:rsidRPr="00E601AB">
        <w:rPr>
          <w:b/>
          <w:i/>
          <w:sz w:val="28"/>
          <w:szCs w:val="28"/>
        </w:rPr>
        <w:t xml:space="preserve">Об утверждении Порядка </w:t>
      </w:r>
      <w:r w:rsidR="00F20068">
        <w:rPr>
          <w:b/>
          <w:i/>
          <w:sz w:val="28"/>
          <w:szCs w:val="28"/>
        </w:rPr>
        <w:t>разработки</w:t>
      </w:r>
    </w:p>
    <w:p w:rsidR="00F20068" w:rsidRDefault="00F20068" w:rsidP="00F200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Прогноза социально-экономического</w:t>
      </w:r>
    </w:p>
    <w:p w:rsidR="0003755D" w:rsidRDefault="00F20068" w:rsidP="00F200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развития</w:t>
      </w:r>
      <w:r w:rsidR="00E601AB" w:rsidRPr="00E601AB">
        <w:rPr>
          <w:b/>
          <w:i/>
          <w:sz w:val="28"/>
          <w:szCs w:val="28"/>
        </w:rPr>
        <w:t xml:space="preserve">  </w:t>
      </w:r>
      <w:r w:rsidR="0003755D" w:rsidRPr="0003755D">
        <w:rPr>
          <w:b/>
          <w:i/>
          <w:sz w:val="28"/>
          <w:szCs w:val="28"/>
        </w:rPr>
        <w:t>муниципальн</w:t>
      </w:r>
      <w:r>
        <w:rPr>
          <w:b/>
          <w:i/>
          <w:sz w:val="28"/>
          <w:szCs w:val="28"/>
        </w:rPr>
        <w:t>ого</w:t>
      </w:r>
      <w:r w:rsidR="0003755D" w:rsidRPr="0003755D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>я</w:t>
      </w:r>
      <w:r w:rsidR="00E601AB">
        <w:rPr>
          <w:b/>
          <w:i/>
          <w:sz w:val="28"/>
          <w:szCs w:val="28"/>
        </w:rPr>
        <w:tab/>
      </w:r>
    </w:p>
    <w:p w:rsidR="00082DE6" w:rsidRDefault="0003755D" w:rsidP="0003755D">
      <w:pPr>
        <w:rPr>
          <w:b/>
          <w:i/>
          <w:sz w:val="28"/>
          <w:szCs w:val="28"/>
        </w:rPr>
      </w:pPr>
      <w:r w:rsidRPr="0003755D">
        <w:rPr>
          <w:b/>
          <w:i/>
          <w:sz w:val="28"/>
          <w:szCs w:val="28"/>
        </w:rPr>
        <w:t>"</w:t>
      </w:r>
      <w:proofErr w:type="spellStart"/>
      <w:r w:rsidRPr="0003755D">
        <w:rPr>
          <w:b/>
          <w:i/>
          <w:sz w:val="28"/>
          <w:szCs w:val="28"/>
        </w:rPr>
        <w:t>Кужорское</w:t>
      </w:r>
      <w:proofErr w:type="spellEnd"/>
      <w:r w:rsidRPr="0003755D">
        <w:rPr>
          <w:b/>
          <w:i/>
          <w:sz w:val="28"/>
          <w:szCs w:val="28"/>
        </w:rPr>
        <w:t xml:space="preserve"> сельское поселение" </w:t>
      </w:r>
    </w:p>
    <w:p w:rsidR="0003755D" w:rsidRPr="00D02FC3" w:rsidRDefault="0003755D" w:rsidP="0003755D">
      <w:pPr>
        <w:rPr>
          <w:i/>
          <w:sz w:val="28"/>
          <w:szCs w:val="28"/>
        </w:rPr>
      </w:pPr>
    </w:p>
    <w:p w:rsidR="00F20068" w:rsidRPr="00F20068" w:rsidRDefault="00F20068" w:rsidP="00F20068">
      <w:pPr>
        <w:pStyle w:val="ad"/>
        <w:jc w:val="both"/>
        <w:rPr>
          <w:sz w:val="28"/>
          <w:szCs w:val="28"/>
        </w:rPr>
      </w:pPr>
      <w:proofErr w:type="gramStart"/>
      <w:r w:rsidRPr="00F20068">
        <w:rPr>
          <w:sz w:val="28"/>
          <w:szCs w:val="28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</w:t>
      </w:r>
      <w:r>
        <w:rPr>
          <w:sz w:val="28"/>
          <w:szCs w:val="28"/>
        </w:rPr>
        <w:t xml:space="preserve">оном  </w:t>
      </w:r>
      <w:r w:rsidRPr="00F20068">
        <w:rPr>
          <w:sz w:val="28"/>
          <w:szCs w:val="28"/>
        </w:rPr>
        <w:t xml:space="preserve"> от 28.06.2014 № 172-ФЗ «О стратегическом планировании в Российской Федерации», </w:t>
      </w:r>
      <w:r w:rsidR="00A55D80">
        <w:rPr>
          <w:sz w:val="28"/>
          <w:szCs w:val="28"/>
        </w:rPr>
        <w:t>законом Республики Адыгея от 6 августа 2015 г.№455 «О стратегическом планировании в республике Адыгея»  (в редакции Закона Республики Адыгея от 21.11.2016 г №14)</w:t>
      </w:r>
      <w:r w:rsidRPr="00F20068">
        <w:rPr>
          <w:sz w:val="28"/>
          <w:szCs w:val="28"/>
        </w:rPr>
        <w:t>, администрация  муниципального</w:t>
      </w:r>
      <w:proofErr w:type="gramEnd"/>
      <w:r w:rsidRPr="00F2006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Кужорское</w:t>
      </w:r>
      <w:proofErr w:type="spellEnd"/>
      <w:r w:rsidRPr="00F2006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F20068">
        <w:rPr>
          <w:sz w:val="28"/>
          <w:szCs w:val="28"/>
        </w:rPr>
        <w:t xml:space="preserve"> </w:t>
      </w:r>
    </w:p>
    <w:p w:rsidR="00E601AB" w:rsidRDefault="00E601AB" w:rsidP="00082DE6">
      <w:pPr>
        <w:ind w:left="284" w:firstLine="708"/>
        <w:jc w:val="both"/>
        <w:rPr>
          <w:sz w:val="28"/>
          <w:szCs w:val="28"/>
        </w:rPr>
      </w:pPr>
    </w:p>
    <w:p w:rsidR="00E601AB" w:rsidRPr="00801548" w:rsidRDefault="00E601AB" w:rsidP="00E601AB">
      <w:pPr>
        <w:ind w:lef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DE6" w:rsidRDefault="00082DE6" w:rsidP="005B59DC">
      <w:pPr>
        <w:widowControl w:val="0"/>
        <w:numPr>
          <w:ilvl w:val="0"/>
          <w:numId w:val="3"/>
        </w:numPr>
        <w:tabs>
          <w:tab w:val="left" w:pos="709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76C1" w:rsidRDefault="00DB76C1" w:rsidP="00DB76C1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EC01E3" w:rsidRPr="005B59DC" w:rsidRDefault="00EC01E3" w:rsidP="005B59D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5B59DC">
        <w:rPr>
          <w:rFonts w:ascii="Times New Roman" w:hAnsi="Times New Roman"/>
          <w:snapToGrid w:val="0"/>
          <w:sz w:val="28"/>
          <w:szCs w:val="28"/>
        </w:rPr>
        <w:t xml:space="preserve">Утвердить прилагаемый Порядок </w:t>
      </w:r>
      <w:r w:rsidR="00F20068">
        <w:rPr>
          <w:rFonts w:ascii="Times New Roman" w:hAnsi="Times New Roman"/>
          <w:snapToGrid w:val="0"/>
          <w:sz w:val="28"/>
          <w:szCs w:val="28"/>
        </w:rPr>
        <w:t xml:space="preserve">разработки прогноза </w:t>
      </w:r>
      <w:proofErr w:type="spellStart"/>
      <w:r w:rsidR="00F20068">
        <w:rPr>
          <w:rFonts w:ascii="Times New Roman" w:hAnsi="Times New Roman"/>
          <w:snapToGrid w:val="0"/>
          <w:sz w:val="28"/>
          <w:szCs w:val="28"/>
        </w:rPr>
        <w:t>социально-экономическогого</w:t>
      </w:r>
      <w:proofErr w:type="spellEnd"/>
      <w:r w:rsidR="00F20068">
        <w:rPr>
          <w:rFonts w:ascii="Times New Roman" w:hAnsi="Times New Roman"/>
          <w:snapToGrid w:val="0"/>
          <w:sz w:val="28"/>
          <w:szCs w:val="28"/>
        </w:rPr>
        <w:t xml:space="preserve"> развития</w:t>
      </w:r>
      <w:r w:rsidRPr="005B59D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>муниципальн</w:t>
      </w:r>
      <w:r w:rsidR="00F20068">
        <w:rPr>
          <w:rFonts w:ascii="Times New Roman" w:hAnsi="Times New Roman"/>
          <w:snapToGrid w:val="0"/>
          <w:sz w:val="28"/>
          <w:szCs w:val="28"/>
        </w:rPr>
        <w:t>ого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 xml:space="preserve"> образовани</w:t>
      </w:r>
      <w:r w:rsidR="00F20068">
        <w:rPr>
          <w:rFonts w:ascii="Times New Roman" w:hAnsi="Times New Roman"/>
          <w:snapToGrid w:val="0"/>
          <w:sz w:val="28"/>
          <w:szCs w:val="28"/>
        </w:rPr>
        <w:t>я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spellStart"/>
      <w:r w:rsidR="005B59DC" w:rsidRPr="005B59DC">
        <w:rPr>
          <w:rFonts w:ascii="Times New Roman" w:hAnsi="Times New Roman"/>
          <w:snapToGrid w:val="0"/>
          <w:sz w:val="28"/>
          <w:szCs w:val="28"/>
        </w:rPr>
        <w:t>Кужорское</w:t>
      </w:r>
      <w:proofErr w:type="spellEnd"/>
      <w:r w:rsidR="005B59DC" w:rsidRPr="005B59DC">
        <w:rPr>
          <w:rFonts w:ascii="Times New Roman" w:hAnsi="Times New Roman"/>
          <w:snapToGrid w:val="0"/>
          <w:sz w:val="28"/>
          <w:szCs w:val="28"/>
        </w:rPr>
        <w:t xml:space="preserve"> сельское поселение»</w:t>
      </w:r>
      <w:r w:rsidRPr="005B59DC">
        <w:rPr>
          <w:rFonts w:ascii="Times New Roman" w:hAnsi="Times New Roman"/>
          <w:snapToGrid w:val="0"/>
          <w:sz w:val="28"/>
          <w:szCs w:val="28"/>
        </w:rPr>
        <w:t xml:space="preserve"> (прилагается).</w:t>
      </w:r>
    </w:p>
    <w:p w:rsidR="00EC01E3" w:rsidRPr="00EC01E3" w:rsidRDefault="00EC01E3" w:rsidP="00EC01E3">
      <w:pPr>
        <w:rPr>
          <w:snapToGrid w:val="0"/>
          <w:sz w:val="28"/>
          <w:szCs w:val="28"/>
        </w:rPr>
      </w:pPr>
    </w:p>
    <w:p w:rsidR="00082DE6" w:rsidRPr="00DB76C1" w:rsidRDefault="00082DE6" w:rsidP="005B59DC">
      <w:pPr>
        <w:pStyle w:val="a8"/>
        <w:numPr>
          <w:ilvl w:val="0"/>
          <w:numId w:val="3"/>
        </w:numPr>
        <w:ind w:left="709" w:hanging="283"/>
        <w:rPr>
          <w:snapToGrid w:val="0"/>
          <w:szCs w:val="28"/>
        </w:rPr>
      </w:pPr>
      <w:proofErr w:type="gramStart"/>
      <w:r w:rsidRPr="00DB76C1">
        <w:rPr>
          <w:snapToGrid w:val="0"/>
          <w:szCs w:val="28"/>
        </w:rPr>
        <w:t>Контроль за</w:t>
      </w:r>
      <w:proofErr w:type="gramEnd"/>
      <w:r w:rsidRPr="00DB76C1">
        <w:rPr>
          <w:snapToGrid w:val="0"/>
          <w:szCs w:val="28"/>
        </w:rPr>
        <w:t xml:space="preserve"> исполнением настоящего </w:t>
      </w:r>
      <w:r w:rsidR="00C64616">
        <w:rPr>
          <w:snapToGrid w:val="0"/>
          <w:szCs w:val="28"/>
        </w:rPr>
        <w:t>постановления</w:t>
      </w:r>
      <w:r w:rsidRPr="00DB76C1">
        <w:rPr>
          <w:snapToGrid w:val="0"/>
          <w:szCs w:val="28"/>
        </w:rPr>
        <w:t xml:space="preserve"> оставляю за собой.</w:t>
      </w:r>
    </w:p>
    <w:p w:rsidR="00DB76C1" w:rsidRPr="00DB76C1" w:rsidRDefault="00DB76C1" w:rsidP="00DB76C1">
      <w:pPr>
        <w:ind w:left="851"/>
        <w:jc w:val="both"/>
        <w:rPr>
          <w:snapToGrid w:val="0"/>
          <w:sz w:val="28"/>
          <w:szCs w:val="28"/>
        </w:rPr>
      </w:pPr>
    </w:p>
    <w:p w:rsidR="00082DE6" w:rsidRDefault="00371B44" w:rsidP="005B59DC">
      <w:pPr>
        <w:pStyle w:val="a8"/>
        <w:ind w:left="284" w:firstLine="142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082DE6" w:rsidRPr="00F60692">
        <w:rPr>
          <w:snapToGrid w:val="0"/>
          <w:szCs w:val="28"/>
        </w:rPr>
        <w:t>. Настоящи</w:t>
      </w:r>
      <w:r w:rsidR="00082DE6">
        <w:rPr>
          <w:snapToGrid w:val="0"/>
          <w:szCs w:val="28"/>
        </w:rPr>
        <w:t>е</w:t>
      </w:r>
      <w:r w:rsidR="00082DE6" w:rsidRPr="00F60692">
        <w:rPr>
          <w:snapToGrid w:val="0"/>
          <w:szCs w:val="28"/>
        </w:rPr>
        <w:t xml:space="preserve"> </w:t>
      </w:r>
      <w:r w:rsidR="00C64616">
        <w:rPr>
          <w:snapToGrid w:val="0"/>
          <w:szCs w:val="28"/>
        </w:rPr>
        <w:t>постановление</w:t>
      </w:r>
      <w:r w:rsidR="00082DE6">
        <w:rPr>
          <w:snapToGrid w:val="0"/>
          <w:szCs w:val="28"/>
        </w:rPr>
        <w:t xml:space="preserve"> </w:t>
      </w:r>
      <w:r w:rsidR="00082DE6" w:rsidRPr="00F60692">
        <w:rPr>
          <w:snapToGrid w:val="0"/>
          <w:szCs w:val="28"/>
        </w:rPr>
        <w:t>вступает в силу со дня его подписания.</w:t>
      </w:r>
    </w:p>
    <w:p w:rsidR="00371B44" w:rsidRDefault="00371B44" w:rsidP="00082DE6">
      <w:pPr>
        <w:pStyle w:val="a8"/>
        <w:ind w:left="284"/>
        <w:rPr>
          <w:snapToGrid w:val="0"/>
          <w:szCs w:val="28"/>
        </w:rPr>
      </w:pPr>
    </w:p>
    <w:p w:rsidR="003D383F" w:rsidRDefault="003D383F" w:rsidP="00FD0296">
      <w:pPr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371B44" w:rsidRPr="008369BE" w:rsidRDefault="008E6FEF" w:rsidP="008369BE">
      <w:r>
        <w:t xml:space="preserve">Подготовила: </w:t>
      </w:r>
      <w:r w:rsidR="0008747C">
        <w:t>Климова А.В</w:t>
      </w:r>
      <w:r w:rsidR="008B25C9">
        <w:t>.</w:t>
      </w:r>
    </w:p>
    <w:p w:rsidR="00553911" w:rsidRDefault="00553911" w:rsidP="00FD0296">
      <w:pPr>
        <w:pStyle w:val="ad"/>
        <w:spacing w:after="0"/>
        <w:ind w:left="5059" w:right="91"/>
        <w:jc w:val="right"/>
      </w:pPr>
    </w:p>
    <w:p w:rsidR="00FA4E34" w:rsidRDefault="00FA4E34" w:rsidP="00FD0296">
      <w:pPr>
        <w:pStyle w:val="ad"/>
        <w:spacing w:after="0"/>
        <w:ind w:left="5059" w:right="91"/>
        <w:jc w:val="right"/>
      </w:pPr>
    </w:p>
    <w:p w:rsidR="00147626" w:rsidRDefault="00147626" w:rsidP="00147626"/>
    <w:p w:rsidR="00147626" w:rsidRPr="00736963" w:rsidRDefault="00147626" w:rsidP="00147626">
      <w:pPr>
        <w:widowControl w:val="0"/>
        <w:autoSpaceDN w:val="0"/>
        <w:adjustRightInd w:val="0"/>
        <w:spacing w:after="200" w:line="276" w:lineRule="auto"/>
        <w:contextualSpacing/>
        <w:jc w:val="right"/>
        <w:rPr>
          <w:sz w:val="24"/>
          <w:szCs w:val="24"/>
        </w:rPr>
      </w:pPr>
      <w:r w:rsidRPr="00736963">
        <w:rPr>
          <w:sz w:val="24"/>
          <w:szCs w:val="24"/>
        </w:rPr>
        <w:lastRenderedPageBreak/>
        <w:t>Приложение №1</w:t>
      </w:r>
    </w:p>
    <w:p w:rsidR="00147626" w:rsidRPr="00736963" w:rsidRDefault="00147626" w:rsidP="00147626">
      <w:pPr>
        <w:jc w:val="right"/>
        <w:rPr>
          <w:snapToGrid w:val="0"/>
          <w:sz w:val="24"/>
          <w:szCs w:val="24"/>
        </w:rPr>
      </w:pPr>
      <w:r w:rsidRPr="00736963">
        <w:rPr>
          <w:sz w:val="24"/>
          <w:szCs w:val="24"/>
        </w:rPr>
        <w:t xml:space="preserve">к Постановлению главы </w:t>
      </w:r>
      <w:r w:rsidRPr="00736963">
        <w:rPr>
          <w:snapToGrid w:val="0"/>
          <w:sz w:val="24"/>
          <w:szCs w:val="24"/>
        </w:rPr>
        <w:t xml:space="preserve">администрации </w:t>
      </w:r>
    </w:p>
    <w:p w:rsidR="00147626" w:rsidRPr="00736963" w:rsidRDefault="00147626" w:rsidP="00147626">
      <w:pPr>
        <w:jc w:val="right"/>
        <w:rPr>
          <w:sz w:val="24"/>
          <w:szCs w:val="24"/>
        </w:rPr>
      </w:pPr>
      <w:r w:rsidRPr="00736963">
        <w:rPr>
          <w:sz w:val="24"/>
          <w:szCs w:val="24"/>
        </w:rPr>
        <w:t>муниципального образования</w:t>
      </w:r>
    </w:p>
    <w:p w:rsidR="00147626" w:rsidRPr="00736963" w:rsidRDefault="00147626" w:rsidP="00147626">
      <w:pPr>
        <w:jc w:val="right"/>
        <w:rPr>
          <w:sz w:val="24"/>
          <w:szCs w:val="24"/>
        </w:rPr>
      </w:pPr>
      <w:r w:rsidRPr="00736963">
        <w:rPr>
          <w:snapToGrid w:val="0"/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Кужорское</w:t>
      </w:r>
      <w:proofErr w:type="spellEnd"/>
      <w:r w:rsidRPr="00736963">
        <w:rPr>
          <w:snapToGrid w:val="0"/>
          <w:sz w:val="24"/>
          <w:szCs w:val="24"/>
        </w:rPr>
        <w:t xml:space="preserve"> сельское поселение»</w:t>
      </w:r>
      <w:r w:rsidRPr="00736963">
        <w:rPr>
          <w:sz w:val="24"/>
          <w:szCs w:val="24"/>
        </w:rPr>
        <w:t xml:space="preserve"> </w:t>
      </w:r>
    </w:p>
    <w:p w:rsidR="00E67EFD" w:rsidRDefault="00147626" w:rsidP="00147626">
      <w:pPr>
        <w:jc w:val="center"/>
        <w:rPr>
          <w:sz w:val="24"/>
          <w:szCs w:val="24"/>
        </w:rPr>
      </w:pPr>
      <w:r w:rsidRPr="00736963">
        <w:rPr>
          <w:sz w:val="24"/>
          <w:szCs w:val="24"/>
        </w:rPr>
        <w:t xml:space="preserve">                                                                                                        от  "     "                     20</w:t>
      </w:r>
      <w:r w:rsidR="008369BE">
        <w:rPr>
          <w:sz w:val="24"/>
          <w:szCs w:val="24"/>
        </w:rPr>
        <w:t>20</w:t>
      </w:r>
      <w:r w:rsidRPr="00736963">
        <w:rPr>
          <w:sz w:val="24"/>
          <w:szCs w:val="24"/>
        </w:rPr>
        <w:t>г.  №</w:t>
      </w:r>
      <w:bookmarkStart w:id="0" w:name="Par37"/>
      <w:bookmarkEnd w:id="0"/>
      <w:r w:rsidRPr="005C4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147626" w:rsidRPr="005C4407" w:rsidRDefault="00147626" w:rsidP="001476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67EFD" w:rsidRPr="00E67EFD" w:rsidRDefault="00E67EFD" w:rsidP="00E67EFD">
      <w:pPr>
        <w:spacing w:line="100" w:lineRule="atLeast"/>
        <w:jc w:val="center"/>
        <w:rPr>
          <w:b/>
          <w:bCs/>
          <w:sz w:val="28"/>
          <w:szCs w:val="28"/>
        </w:rPr>
      </w:pPr>
      <w:r w:rsidRPr="00E67EFD">
        <w:rPr>
          <w:b/>
          <w:bCs/>
          <w:sz w:val="28"/>
          <w:szCs w:val="28"/>
        </w:rPr>
        <w:t>ПОРЯДОК</w:t>
      </w:r>
    </w:p>
    <w:p w:rsidR="00E67EFD" w:rsidRPr="00E67EFD" w:rsidRDefault="00E67EFD" w:rsidP="00E67EFD">
      <w:pPr>
        <w:spacing w:line="100" w:lineRule="atLeast"/>
        <w:jc w:val="center"/>
        <w:rPr>
          <w:b/>
          <w:bCs/>
          <w:sz w:val="28"/>
          <w:szCs w:val="28"/>
        </w:rPr>
      </w:pPr>
      <w:r w:rsidRPr="00E67EFD">
        <w:rPr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 w:rsidR="008363E5">
        <w:rPr>
          <w:sz w:val="28"/>
          <w:szCs w:val="28"/>
        </w:rPr>
        <w:t>«</w:t>
      </w:r>
      <w:proofErr w:type="spellStart"/>
      <w:r w:rsidR="008363E5">
        <w:rPr>
          <w:sz w:val="28"/>
          <w:szCs w:val="28"/>
        </w:rPr>
        <w:t>Кужорское</w:t>
      </w:r>
      <w:proofErr w:type="spellEnd"/>
      <w:r w:rsidRPr="00E67EFD">
        <w:rPr>
          <w:sz w:val="28"/>
          <w:szCs w:val="28"/>
        </w:rPr>
        <w:t xml:space="preserve"> сельское поселение</w:t>
      </w:r>
      <w:r w:rsidR="008363E5">
        <w:rPr>
          <w:sz w:val="28"/>
          <w:szCs w:val="28"/>
        </w:rPr>
        <w:t>».</w:t>
      </w:r>
    </w:p>
    <w:p w:rsidR="00E67EFD" w:rsidRPr="00E67EFD" w:rsidRDefault="00E67EFD" w:rsidP="00E67EFD">
      <w:pPr>
        <w:widowControl w:val="0"/>
        <w:numPr>
          <w:ilvl w:val="0"/>
          <w:numId w:val="9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E67EFD">
        <w:rPr>
          <w:b/>
          <w:bCs/>
          <w:sz w:val="28"/>
          <w:szCs w:val="28"/>
        </w:rPr>
        <w:t>Общие положения</w:t>
      </w:r>
    </w:p>
    <w:p w:rsidR="00E67EFD" w:rsidRPr="00E67EFD" w:rsidRDefault="00E67EFD" w:rsidP="00E67EFD">
      <w:pPr>
        <w:spacing w:line="100" w:lineRule="atLeast"/>
        <w:jc w:val="both"/>
        <w:rPr>
          <w:sz w:val="28"/>
          <w:szCs w:val="28"/>
        </w:rPr>
      </w:pPr>
      <w:r w:rsidRPr="00E67EFD">
        <w:rPr>
          <w:b/>
          <w:bCs/>
          <w:sz w:val="28"/>
          <w:szCs w:val="28"/>
        </w:rPr>
        <w:t> 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E67EFD">
        <w:rPr>
          <w:sz w:val="28"/>
          <w:szCs w:val="28"/>
        </w:rP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A55D80">
        <w:rPr>
          <w:sz w:val="28"/>
          <w:szCs w:val="28"/>
        </w:rPr>
        <w:t>законом Республики Адыгея от 6 августа 2015 г.№455 «О стратегическом планировании в республике Адыгея»  (в редакции Закона Республики Адыгея от 21.11.2016</w:t>
      </w:r>
      <w:proofErr w:type="gramEnd"/>
      <w:r w:rsidR="00A55D80">
        <w:rPr>
          <w:sz w:val="28"/>
          <w:szCs w:val="28"/>
        </w:rPr>
        <w:t xml:space="preserve"> </w:t>
      </w:r>
      <w:proofErr w:type="gramStart"/>
      <w:r w:rsidR="00A55D80">
        <w:rPr>
          <w:sz w:val="28"/>
          <w:szCs w:val="28"/>
        </w:rPr>
        <w:t>г</w:t>
      </w:r>
      <w:proofErr w:type="gramEnd"/>
      <w:r w:rsidR="00A55D80">
        <w:rPr>
          <w:sz w:val="28"/>
          <w:szCs w:val="28"/>
        </w:rPr>
        <w:t xml:space="preserve"> №14</w:t>
      </w:r>
      <w:r w:rsidR="00A55D80" w:rsidRPr="00A55D80">
        <w:rPr>
          <w:sz w:val="28"/>
          <w:szCs w:val="28"/>
        </w:rPr>
        <w:t>)</w:t>
      </w:r>
      <w:r w:rsidRPr="00A55D80">
        <w:rPr>
          <w:sz w:val="28"/>
          <w:szCs w:val="28"/>
        </w:rPr>
        <w:t xml:space="preserve"> и иными нормативными правовыми актами Российской Федерации и </w:t>
      </w:r>
      <w:r w:rsidR="00A55D80">
        <w:rPr>
          <w:sz w:val="28"/>
          <w:szCs w:val="28"/>
        </w:rPr>
        <w:t>Республики Адыгея</w:t>
      </w:r>
      <w:r w:rsidRPr="00A55D80">
        <w:rPr>
          <w:sz w:val="28"/>
          <w:szCs w:val="28"/>
        </w:rPr>
        <w:t>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r w:rsidR="003D4949">
        <w:rPr>
          <w:sz w:val="28"/>
          <w:szCs w:val="28"/>
        </w:rPr>
        <w:t>«</w:t>
      </w:r>
      <w:proofErr w:type="spellStart"/>
      <w:r w:rsidR="003D4949">
        <w:rPr>
          <w:sz w:val="28"/>
          <w:szCs w:val="28"/>
        </w:rPr>
        <w:t>Кужорское</w:t>
      </w:r>
      <w:proofErr w:type="spellEnd"/>
      <w:r w:rsidRPr="00E67EFD">
        <w:rPr>
          <w:sz w:val="28"/>
          <w:szCs w:val="28"/>
        </w:rPr>
        <w:t xml:space="preserve"> сельское поселение</w:t>
      </w:r>
      <w:r w:rsidR="003D4949">
        <w:rPr>
          <w:sz w:val="28"/>
          <w:szCs w:val="28"/>
        </w:rPr>
        <w:t>»</w:t>
      </w:r>
      <w:r w:rsidRPr="00E67EFD">
        <w:rPr>
          <w:sz w:val="28"/>
          <w:szCs w:val="28"/>
        </w:rPr>
        <w:t xml:space="preserve"> (далее — Прогноз), определяет состав документов и порядок разработки Прогноза.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1.3</w:t>
      </w:r>
      <w:proofErr w:type="gramStart"/>
      <w:r w:rsidRPr="00E67EFD">
        <w:rPr>
          <w:sz w:val="28"/>
          <w:szCs w:val="28"/>
        </w:rPr>
        <w:t xml:space="preserve"> В</w:t>
      </w:r>
      <w:proofErr w:type="gramEnd"/>
      <w:r w:rsidRPr="00E67EFD">
        <w:rPr>
          <w:sz w:val="28"/>
          <w:szCs w:val="28"/>
        </w:rPr>
        <w:t xml:space="preserve"> настоящем Порядке используются следующие понятия и термины: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отчетный финансовый год — год, предшествующий текущему финансовому году;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очередной финансовый год — год, следующий за текущим финансовым годом;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плановый период — два года и более лет, следующие за очередным финансовым годом.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A4214C">
        <w:rPr>
          <w:sz w:val="28"/>
          <w:szCs w:val="28"/>
        </w:rPr>
        <w:t>«</w:t>
      </w:r>
      <w:proofErr w:type="spellStart"/>
      <w:r w:rsidR="00A4214C">
        <w:rPr>
          <w:sz w:val="28"/>
          <w:szCs w:val="28"/>
        </w:rPr>
        <w:t>Кужорское</w:t>
      </w:r>
      <w:proofErr w:type="spellEnd"/>
      <w:r w:rsidRPr="00E67EFD">
        <w:rPr>
          <w:sz w:val="28"/>
          <w:szCs w:val="28"/>
        </w:rPr>
        <w:t xml:space="preserve"> сельское поселение</w:t>
      </w:r>
      <w:r w:rsidR="00A4214C">
        <w:rPr>
          <w:sz w:val="28"/>
          <w:szCs w:val="28"/>
        </w:rPr>
        <w:t>»</w:t>
      </w:r>
      <w:r w:rsidRPr="00E67EFD">
        <w:rPr>
          <w:sz w:val="28"/>
          <w:szCs w:val="28"/>
        </w:rPr>
        <w:t xml:space="preserve"> на каждые </w:t>
      </w:r>
      <w:proofErr w:type="gramStart"/>
      <w:r w:rsidRPr="00E67EFD">
        <w:rPr>
          <w:sz w:val="28"/>
          <w:szCs w:val="28"/>
        </w:rPr>
        <w:t>три и более лет</w:t>
      </w:r>
      <w:proofErr w:type="gramEnd"/>
      <w:r w:rsidRPr="00E67EFD">
        <w:rPr>
          <w:sz w:val="28"/>
          <w:szCs w:val="28"/>
        </w:rPr>
        <w:t>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1.5 Основные задачи Прогноза: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</w:t>
      </w:r>
      <w:r w:rsidR="00750546">
        <w:rPr>
          <w:sz w:val="28"/>
          <w:szCs w:val="28"/>
        </w:rPr>
        <w:t>«</w:t>
      </w:r>
      <w:proofErr w:type="spellStart"/>
      <w:r w:rsidR="00750546">
        <w:rPr>
          <w:sz w:val="28"/>
          <w:szCs w:val="28"/>
        </w:rPr>
        <w:t>Кужорского</w:t>
      </w:r>
      <w:proofErr w:type="spellEnd"/>
      <w:r w:rsidRPr="00E67EFD">
        <w:rPr>
          <w:sz w:val="28"/>
          <w:szCs w:val="28"/>
        </w:rPr>
        <w:t xml:space="preserve"> сельского поселения</w:t>
      </w:r>
      <w:r w:rsidR="00750546">
        <w:rPr>
          <w:sz w:val="28"/>
          <w:szCs w:val="28"/>
        </w:rPr>
        <w:t>»</w:t>
      </w:r>
      <w:r w:rsidRPr="00E67EFD">
        <w:rPr>
          <w:sz w:val="28"/>
          <w:szCs w:val="28"/>
        </w:rPr>
        <w:t xml:space="preserve"> (далее поселение);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оценка ситуации, сложившейся в экономике и социальной сфере поселения.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1.</w:t>
      </w:r>
      <w:r w:rsidR="00750546">
        <w:rPr>
          <w:sz w:val="28"/>
          <w:szCs w:val="28"/>
        </w:rPr>
        <w:t>6</w:t>
      </w:r>
      <w:r w:rsidRPr="00E67EFD">
        <w:rPr>
          <w:sz w:val="28"/>
          <w:szCs w:val="28"/>
        </w:rPr>
        <w:t xml:space="preserve">. Прогноз социально-экономического развития поселения одобряется Администрацией поселения одновременно с принятием решения о внесении </w:t>
      </w:r>
      <w:r w:rsidRPr="00E67EFD">
        <w:rPr>
          <w:sz w:val="28"/>
          <w:szCs w:val="28"/>
        </w:rPr>
        <w:lastRenderedPageBreak/>
        <w:t xml:space="preserve">проекта бюджета поселения на рассмотрение </w:t>
      </w:r>
      <w:r w:rsidR="00750546">
        <w:rPr>
          <w:sz w:val="28"/>
          <w:szCs w:val="28"/>
        </w:rPr>
        <w:t xml:space="preserve">в </w:t>
      </w:r>
      <w:r w:rsidRPr="00E67EFD">
        <w:rPr>
          <w:sz w:val="28"/>
          <w:szCs w:val="28"/>
        </w:rPr>
        <w:t>Совет</w:t>
      </w:r>
      <w:r w:rsidR="00750546">
        <w:rPr>
          <w:sz w:val="28"/>
          <w:szCs w:val="28"/>
        </w:rPr>
        <w:t xml:space="preserve"> народных</w:t>
      </w:r>
      <w:r w:rsidRPr="00E67EFD">
        <w:rPr>
          <w:sz w:val="28"/>
          <w:szCs w:val="28"/>
        </w:rPr>
        <w:t xml:space="preserve"> депутатов </w:t>
      </w:r>
      <w:r w:rsidR="00750546">
        <w:rPr>
          <w:sz w:val="28"/>
          <w:szCs w:val="28"/>
        </w:rPr>
        <w:t>«</w:t>
      </w:r>
      <w:proofErr w:type="spellStart"/>
      <w:r w:rsidR="00750546">
        <w:rPr>
          <w:sz w:val="28"/>
          <w:szCs w:val="28"/>
        </w:rPr>
        <w:t>Кужорского</w:t>
      </w:r>
      <w:proofErr w:type="spellEnd"/>
      <w:r w:rsidRPr="00E67EFD">
        <w:rPr>
          <w:sz w:val="28"/>
          <w:szCs w:val="28"/>
        </w:rPr>
        <w:t xml:space="preserve"> сельского поселения</w:t>
      </w:r>
      <w:r w:rsidR="00750546">
        <w:rPr>
          <w:sz w:val="28"/>
          <w:szCs w:val="28"/>
        </w:rPr>
        <w:t>»</w:t>
      </w:r>
      <w:r w:rsidRPr="00E67EFD">
        <w:rPr>
          <w:sz w:val="28"/>
          <w:szCs w:val="28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E67EFD" w:rsidRPr="00E67EFD" w:rsidRDefault="00E67EFD" w:rsidP="00E67EFD">
      <w:pPr>
        <w:spacing w:line="100" w:lineRule="atLeast"/>
        <w:jc w:val="center"/>
        <w:rPr>
          <w:sz w:val="28"/>
          <w:szCs w:val="28"/>
        </w:rPr>
      </w:pPr>
    </w:p>
    <w:p w:rsidR="00E67EFD" w:rsidRPr="00E67EFD" w:rsidRDefault="00E67EFD" w:rsidP="00E67EFD">
      <w:pPr>
        <w:pStyle w:val="2"/>
        <w:numPr>
          <w:ilvl w:val="0"/>
          <w:numId w:val="9"/>
        </w:numPr>
        <w:spacing w:line="100" w:lineRule="atLeast"/>
        <w:jc w:val="center"/>
        <w:rPr>
          <w:rFonts w:cs="Times New Roman"/>
          <w:sz w:val="28"/>
          <w:szCs w:val="28"/>
        </w:rPr>
      </w:pPr>
      <w:r w:rsidRPr="00E67EFD">
        <w:rPr>
          <w:rFonts w:cs="Times New Roman"/>
          <w:b/>
          <w:sz w:val="28"/>
          <w:szCs w:val="28"/>
        </w:rPr>
        <w:t>Методы разработки прогноза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2.1. Методы, используемые при разработке прогноза: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2.2. При разработке прогноза может использоваться комбинация нескольких методов.</w:t>
      </w:r>
    </w:p>
    <w:p w:rsidR="00E67EFD" w:rsidRPr="00E67EFD" w:rsidRDefault="00E67EFD" w:rsidP="00E67EFD">
      <w:pPr>
        <w:tabs>
          <w:tab w:val="left" w:pos="234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E67EFD" w:rsidRPr="00E67EFD" w:rsidRDefault="00E67EFD" w:rsidP="00E67EFD">
      <w:pPr>
        <w:pStyle w:val="2"/>
        <w:numPr>
          <w:ilvl w:val="0"/>
          <w:numId w:val="9"/>
        </w:numPr>
        <w:spacing w:line="100" w:lineRule="atLeast"/>
        <w:jc w:val="center"/>
        <w:rPr>
          <w:rFonts w:cs="Times New Roman"/>
          <w:sz w:val="28"/>
          <w:szCs w:val="28"/>
        </w:rPr>
      </w:pPr>
      <w:r w:rsidRPr="00E67EFD">
        <w:rPr>
          <w:rFonts w:cs="Times New Roman"/>
          <w:b/>
          <w:sz w:val="28"/>
          <w:szCs w:val="28"/>
        </w:rPr>
        <w:t>Порядок разработки прогноза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3.2. Основные задачи прогноза: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3.2.1. Комплексный анализ и оценка текущей социально-экономической ситуации в поселении.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3.3.2. сценарных условий функционирования экономики;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3.3.</w:t>
      </w:r>
      <w:r w:rsidR="00160913">
        <w:rPr>
          <w:sz w:val="28"/>
          <w:szCs w:val="28"/>
        </w:rPr>
        <w:t>3</w:t>
      </w:r>
      <w:r w:rsidRPr="00E67EFD">
        <w:rPr>
          <w:sz w:val="28"/>
          <w:szCs w:val="28"/>
        </w:rPr>
        <w:t>. анализа социально-экономического развития поселения за предшествующие годы.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3.4. Разработка прогноза включает количественные и качественные характеристики развития экономики и социальной сферы поселения.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 xml:space="preserve">3.5. Предприятия и организации </w:t>
      </w:r>
      <w:r w:rsidR="00160913">
        <w:rPr>
          <w:sz w:val="28"/>
          <w:szCs w:val="28"/>
        </w:rPr>
        <w:t>«</w:t>
      </w:r>
      <w:proofErr w:type="spellStart"/>
      <w:r w:rsidR="00160913">
        <w:rPr>
          <w:sz w:val="28"/>
          <w:szCs w:val="28"/>
        </w:rPr>
        <w:t>Кужорского</w:t>
      </w:r>
      <w:proofErr w:type="spellEnd"/>
      <w:r w:rsidRPr="00E67EFD">
        <w:rPr>
          <w:sz w:val="28"/>
          <w:szCs w:val="28"/>
        </w:rPr>
        <w:t xml:space="preserve"> сельского поселения</w:t>
      </w:r>
      <w:r w:rsidR="00160913">
        <w:rPr>
          <w:sz w:val="28"/>
          <w:szCs w:val="28"/>
        </w:rPr>
        <w:t>»</w:t>
      </w:r>
      <w:r w:rsidRPr="00E67EFD">
        <w:rPr>
          <w:sz w:val="28"/>
          <w:szCs w:val="28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E67EFD" w:rsidRPr="00E67EFD" w:rsidRDefault="00E67EFD" w:rsidP="00E67EFD">
      <w:pPr>
        <w:spacing w:line="100" w:lineRule="atLeast"/>
        <w:jc w:val="both"/>
        <w:rPr>
          <w:sz w:val="28"/>
          <w:szCs w:val="28"/>
        </w:rPr>
      </w:pPr>
    </w:p>
    <w:p w:rsidR="00E67EFD" w:rsidRPr="00E67EFD" w:rsidRDefault="00E67EFD" w:rsidP="00E67EFD">
      <w:pPr>
        <w:pStyle w:val="2"/>
        <w:numPr>
          <w:ilvl w:val="0"/>
          <w:numId w:val="9"/>
        </w:numPr>
        <w:spacing w:line="100" w:lineRule="atLeast"/>
        <w:jc w:val="center"/>
        <w:rPr>
          <w:rFonts w:cs="Times New Roman"/>
          <w:sz w:val="28"/>
          <w:szCs w:val="28"/>
        </w:rPr>
      </w:pPr>
      <w:r w:rsidRPr="00E67EFD">
        <w:rPr>
          <w:rFonts w:cs="Times New Roman"/>
          <w:b/>
          <w:sz w:val="28"/>
          <w:szCs w:val="28"/>
        </w:rPr>
        <w:t>Состав документов прогноза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lastRenderedPageBreak/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E67EFD">
        <w:rPr>
          <w:sz w:val="28"/>
          <w:szCs w:val="28"/>
        </w:rPr>
        <w:t>год</w:t>
      </w:r>
      <w:proofErr w:type="gramEnd"/>
      <w:r w:rsidRPr="00E67EFD">
        <w:rPr>
          <w:sz w:val="28"/>
          <w:szCs w:val="28"/>
        </w:rPr>
        <w:t xml:space="preserve"> и плановый период.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 В пояснительной записке к прогнозу: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4.3.1. указываются основания и исходные данные для разработки прогноза;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E67EFD" w:rsidRPr="00E67EFD" w:rsidRDefault="00E67EFD" w:rsidP="00E67EFD">
      <w:pPr>
        <w:spacing w:line="100" w:lineRule="atLeast"/>
        <w:ind w:firstLine="709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E67EFD" w:rsidRPr="00E67EFD" w:rsidRDefault="00E67EFD" w:rsidP="00E67EFD">
      <w:pPr>
        <w:ind w:firstLine="567"/>
        <w:jc w:val="both"/>
        <w:rPr>
          <w:sz w:val="28"/>
          <w:szCs w:val="28"/>
        </w:rPr>
      </w:pPr>
      <w:r w:rsidRPr="00E67EFD">
        <w:rPr>
          <w:sz w:val="28"/>
          <w:szCs w:val="28"/>
        </w:rP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</w:p>
    <w:p w:rsidR="00E67EFD" w:rsidRPr="00E67EFD" w:rsidRDefault="00E67EFD" w:rsidP="00E67EFD">
      <w:pPr>
        <w:ind w:firstLine="567"/>
        <w:jc w:val="both"/>
        <w:rPr>
          <w:sz w:val="28"/>
          <w:szCs w:val="28"/>
        </w:rPr>
      </w:pPr>
    </w:p>
    <w:p w:rsidR="00E67EFD" w:rsidRPr="00E67EFD" w:rsidRDefault="00E67EFD" w:rsidP="00E67EFD">
      <w:pPr>
        <w:ind w:firstLine="567"/>
        <w:jc w:val="both"/>
        <w:rPr>
          <w:sz w:val="28"/>
          <w:szCs w:val="28"/>
        </w:rPr>
      </w:pPr>
    </w:p>
    <w:p w:rsidR="00E67EFD" w:rsidRPr="00E67EFD" w:rsidRDefault="00E67EFD" w:rsidP="00E67EFD">
      <w:pPr>
        <w:ind w:firstLine="567"/>
        <w:jc w:val="both"/>
        <w:rPr>
          <w:sz w:val="28"/>
          <w:szCs w:val="28"/>
        </w:rPr>
      </w:pPr>
    </w:p>
    <w:p w:rsidR="00E67EFD" w:rsidRPr="00E67EFD" w:rsidRDefault="00E67EFD" w:rsidP="00E67EFD">
      <w:pPr>
        <w:ind w:firstLine="567"/>
        <w:jc w:val="both"/>
        <w:rPr>
          <w:sz w:val="28"/>
          <w:szCs w:val="28"/>
        </w:rPr>
      </w:pPr>
    </w:p>
    <w:p w:rsidR="00FD0296" w:rsidRPr="00593EC7" w:rsidRDefault="00FD0296" w:rsidP="00147626">
      <w:pPr>
        <w:pStyle w:val="ad"/>
        <w:spacing w:after="0"/>
        <w:ind w:left="5059" w:right="91"/>
        <w:jc w:val="right"/>
      </w:pPr>
    </w:p>
    <w:sectPr w:rsidR="00FD0296" w:rsidRPr="00593EC7" w:rsidSect="0059391F">
      <w:pgSz w:w="11907" w:h="16840" w:code="9"/>
      <w:pgMar w:top="709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2D" w:rsidRDefault="00417C2D" w:rsidP="009855BC">
      <w:r>
        <w:separator/>
      </w:r>
    </w:p>
  </w:endnote>
  <w:endnote w:type="continuationSeparator" w:id="0">
    <w:p w:rsidR="00417C2D" w:rsidRDefault="00417C2D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2D" w:rsidRDefault="00417C2D" w:rsidP="009855BC">
      <w:r>
        <w:separator/>
      </w:r>
    </w:p>
  </w:footnote>
  <w:footnote w:type="continuationSeparator" w:id="0">
    <w:p w:rsidR="00417C2D" w:rsidRDefault="00417C2D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CE9587E"/>
    <w:multiLevelType w:val="hybridMultilevel"/>
    <w:tmpl w:val="6F4AE7FC"/>
    <w:lvl w:ilvl="0" w:tplc="393AB56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2D534BF"/>
    <w:multiLevelType w:val="hybridMultilevel"/>
    <w:tmpl w:val="CDC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ED2539"/>
    <w:multiLevelType w:val="hybridMultilevel"/>
    <w:tmpl w:val="82B02814"/>
    <w:lvl w:ilvl="0" w:tplc="8354D4C8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EF"/>
    <w:rsid w:val="00011A0B"/>
    <w:rsid w:val="00023834"/>
    <w:rsid w:val="0003755D"/>
    <w:rsid w:val="00072167"/>
    <w:rsid w:val="00076330"/>
    <w:rsid w:val="0008226E"/>
    <w:rsid w:val="00082DE6"/>
    <w:rsid w:val="0008747C"/>
    <w:rsid w:val="00087A47"/>
    <w:rsid w:val="000A0927"/>
    <w:rsid w:val="000B7422"/>
    <w:rsid w:val="000F3413"/>
    <w:rsid w:val="00112175"/>
    <w:rsid w:val="00135FCF"/>
    <w:rsid w:val="00147626"/>
    <w:rsid w:val="00160913"/>
    <w:rsid w:val="00166DD5"/>
    <w:rsid w:val="001722E9"/>
    <w:rsid w:val="001A719E"/>
    <w:rsid w:val="001C49AE"/>
    <w:rsid w:val="001C78D8"/>
    <w:rsid w:val="001F6FB9"/>
    <w:rsid w:val="002455E0"/>
    <w:rsid w:val="002477E5"/>
    <w:rsid w:val="0025084D"/>
    <w:rsid w:val="00253ECA"/>
    <w:rsid w:val="00264729"/>
    <w:rsid w:val="0027189C"/>
    <w:rsid w:val="00274EB1"/>
    <w:rsid w:val="002A6EDB"/>
    <w:rsid w:val="002B1404"/>
    <w:rsid w:val="002F20C0"/>
    <w:rsid w:val="002F52BA"/>
    <w:rsid w:val="00307FF4"/>
    <w:rsid w:val="003238A4"/>
    <w:rsid w:val="003557CA"/>
    <w:rsid w:val="00371B44"/>
    <w:rsid w:val="003A37FA"/>
    <w:rsid w:val="003B673F"/>
    <w:rsid w:val="003D383F"/>
    <w:rsid w:val="003D4949"/>
    <w:rsid w:val="003F6AD8"/>
    <w:rsid w:val="00405EA5"/>
    <w:rsid w:val="00417C2D"/>
    <w:rsid w:val="00434939"/>
    <w:rsid w:val="004501B2"/>
    <w:rsid w:val="0047100E"/>
    <w:rsid w:val="0047553E"/>
    <w:rsid w:val="00490E7C"/>
    <w:rsid w:val="0049205B"/>
    <w:rsid w:val="004C4C8E"/>
    <w:rsid w:val="004C4E0A"/>
    <w:rsid w:val="004C7E40"/>
    <w:rsid w:val="004E161F"/>
    <w:rsid w:val="00511D59"/>
    <w:rsid w:val="005350A3"/>
    <w:rsid w:val="00553911"/>
    <w:rsid w:val="0059391F"/>
    <w:rsid w:val="005B59DC"/>
    <w:rsid w:val="005C223F"/>
    <w:rsid w:val="005C3489"/>
    <w:rsid w:val="005D38BD"/>
    <w:rsid w:val="005F6DBF"/>
    <w:rsid w:val="00625B64"/>
    <w:rsid w:val="00644E10"/>
    <w:rsid w:val="00675EFF"/>
    <w:rsid w:val="00691641"/>
    <w:rsid w:val="00694D94"/>
    <w:rsid w:val="006C2F5A"/>
    <w:rsid w:val="006E0CEF"/>
    <w:rsid w:val="007117A0"/>
    <w:rsid w:val="00716F52"/>
    <w:rsid w:val="0072190D"/>
    <w:rsid w:val="00750546"/>
    <w:rsid w:val="00766E26"/>
    <w:rsid w:val="00782D68"/>
    <w:rsid w:val="00791EE3"/>
    <w:rsid w:val="007B3F1C"/>
    <w:rsid w:val="007B5896"/>
    <w:rsid w:val="007B790D"/>
    <w:rsid w:val="007B7A8C"/>
    <w:rsid w:val="007D03D2"/>
    <w:rsid w:val="007D6BB0"/>
    <w:rsid w:val="00805912"/>
    <w:rsid w:val="00810697"/>
    <w:rsid w:val="00814F85"/>
    <w:rsid w:val="008363E5"/>
    <w:rsid w:val="008369BE"/>
    <w:rsid w:val="00840537"/>
    <w:rsid w:val="00851421"/>
    <w:rsid w:val="00853A04"/>
    <w:rsid w:val="008618BC"/>
    <w:rsid w:val="0086242A"/>
    <w:rsid w:val="00885F5D"/>
    <w:rsid w:val="00895208"/>
    <w:rsid w:val="008A7AC4"/>
    <w:rsid w:val="008B25C9"/>
    <w:rsid w:val="008B79D9"/>
    <w:rsid w:val="008E42B0"/>
    <w:rsid w:val="008E6FEF"/>
    <w:rsid w:val="008F368F"/>
    <w:rsid w:val="008F41BF"/>
    <w:rsid w:val="008F5537"/>
    <w:rsid w:val="00910346"/>
    <w:rsid w:val="00915789"/>
    <w:rsid w:val="0092418B"/>
    <w:rsid w:val="0094393E"/>
    <w:rsid w:val="00951E0E"/>
    <w:rsid w:val="009855BC"/>
    <w:rsid w:val="009B1017"/>
    <w:rsid w:val="009C722F"/>
    <w:rsid w:val="009D5BE0"/>
    <w:rsid w:val="009E30F4"/>
    <w:rsid w:val="00A032B5"/>
    <w:rsid w:val="00A137B0"/>
    <w:rsid w:val="00A36C6D"/>
    <w:rsid w:val="00A4214C"/>
    <w:rsid w:val="00A51848"/>
    <w:rsid w:val="00A55D80"/>
    <w:rsid w:val="00A6730A"/>
    <w:rsid w:val="00A77AA3"/>
    <w:rsid w:val="00AF24F3"/>
    <w:rsid w:val="00AF48EF"/>
    <w:rsid w:val="00AF7C5B"/>
    <w:rsid w:val="00B06325"/>
    <w:rsid w:val="00B143A6"/>
    <w:rsid w:val="00B541D2"/>
    <w:rsid w:val="00B55389"/>
    <w:rsid w:val="00B631E5"/>
    <w:rsid w:val="00B640E4"/>
    <w:rsid w:val="00BC4310"/>
    <w:rsid w:val="00BF4EF4"/>
    <w:rsid w:val="00C1490A"/>
    <w:rsid w:val="00C37D8D"/>
    <w:rsid w:val="00C40524"/>
    <w:rsid w:val="00C464EF"/>
    <w:rsid w:val="00C527AC"/>
    <w:rsid w:val="00C641B1"/>
    <w:rsid w:val="00C64616"/>
    <w:rsid w:val="00C8281B"/>
    <w:rsid w:val="00CA32A5"/>
    <w:rsid w:val="00CC1457"/>
    <w:rsid w:val="00CF4559"/>
    <w:rsid w:val="00CF49DC"/>
    <w:rsid w:val="00D02FC3"/>
    <w:rsid w:val="00D07914"/>
    <w:rsid w:val="00D13AEA"/>
    <w:rsid w:val="00D15284"/>
    <w:rsid w:val="00D608FA"/>
    <w:rsid w:val="00D7382D"/>
    <w:rsid w:val="00D73BCD"/>
    <w:rsid w:val="00D779F5"/>
    <w:rsid w:val="00D8104C"/>
    <w:rsid w:val="00D81B9F"/>
    <w:rsid w:val="00D95DDE"/>
    <w:rsid w:val="00DA5F63"/>
    <w:rsid w:val="00DB76C1"/>
    <w:rsid w:val="00DD1AC1"/>
    <w:rsid w:val="00DE69A7"/>
    <w:rsid w:val="00E27768"/>
    <w:rsid w:val="00E33BEE"/>
    <w:rsid w:val="00E601AB"/>
    <w:rsid w:val="00E62E94"/>
    <w:rsid w:val="00E67EFD"/>
    <w:rsid w:val="00E71343"/>
    <w:rsid w:val="00E72B45"/>
    <w:rsid w:val="00E81FD4"/>
    <w:rsid w:val="00E92157"/>
    <w:rsid w:val="00EB5925"/>
    <w:rsid w:val="00EC01E3"/>
    <w:rsid w:val="00ED36C9"/>
    <w:rsid w:val="00EE7AE3"/>
    <w:rsid w:val="00EF08F2"/>
    <w:rsid w:val="00F14D88"/>
    <w:rsid w:val="00F170CA"/>
    <w:rsid w:val="00F20068"/>
    <w:rsid w:val="00F23206"/>
    <w:rsid w:val="00F3427D"/>
    <w:rsid w:val="00F42128"/>
    <w:rsid w:val="00FA4E34"/>
    <w:rsid w:val="00FD029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2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E601A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0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rsid w:val="00FD0296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D02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02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14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E67EFD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2019-12-03T11:06:00Z</cp:lastPrinted>
  <dcterms:created xsi:type="dcterms:W3CDTF">2020-04-24T08:02:00Z</dcterms:created>
  <dcterms:modified xsi:type="dcterms:W3CDTF">2021-05-12T08:33:00Z</dcterms:modified>
</cp:coreProperties>
</file>