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1"/>
        <w:gridCol w:w="2695"/>
        <w:gridCol w:w="3829"/>
      </w:tblGrid>
      <w:tr w:rsidR="00012DA4" w:rsidRPr="00735C87" w:rsidTr="00593DBE">
        <w:trPr>
          <w:cantSplit/>
          <w:trHeight w:val="1275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A4" w:rsidRPr="00735C87" w:rsidRDefault="00012DA4" w:rsidP="00593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5C87">
              <w:rPr>
                <w:rFonts w:ascii="Times New Roman" w:hAnsi="Times New Roman"/>
                <w:b/>
              </w:rPr>
              <w:t>РоссийскэФедерацие</w:t>
            </w:r>
          </w:p>
          <w:p w:rsidR="00012DA4" w:rsidRPr="00735C87" w:rsidRDefault="00012DA4" w:rsidP="00593DBE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5C87">
              <w:rPr>
                <w:rFonts w:ascii="Times New Roman" w:hAnsi="Times New Roman"/>
                <w:b/>
              </w:rPr>
              <w:t>АдыгэРеспубликэмк</w:t>
            </w:r>
            <w:proofErr w:type="gramStart"/>
            <w:r w:rsidRPr="00735C87"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 w:rsidRPr="00735C87">
              <w:rPr>
                <w:rFonts w:ascii="Times New Roman" w:hAnsi="Times New Roman"/>
                <w:b/>
              </w:rPr>
              <w:t>э</w:t>
            </w:r>
          </w:p>
          <w:p w:rsidR="00012DA4" w:rsidRPr="00735C87" w:rsidRDefault="00012DA4" w:rsidP="00593DBE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35C87">
              <w:rPr>
                <w:rFonts w:ascii="Times New Roman" w:hAnsi="Times New Roman"/>
                <w:b/>
              </w:rPr>
              <w:t>Мыекъопэрайоным</w:t>
            </w:r>
          </w:p>
          <w:p w:rsidR="00012DA4" w:rsidRPr="00735C87" w:rsidRDefault="00012DA4" w:rsidP="00593DBE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5C87">
              <w:rPr>
                <w:rFonts w:ascii="Times New Roman" w:hAnsi="Times New Roman"/>
                <w:b/>
              </w:rPr>
              <w:t>ИадминистрациеМуниципальнэгъэпсык</w:t>
            </w:r>
            <w:r w:rsidRPr="00735C87">
              <w:rPr>
                <w:rFonts w:ascii="Times New Roman" w:hAnsi="Times New Roman"/>
                <w:b/>
                <w:lang w:val="en-US"/>
              </w:rPr>
              <w:t>i</w:t>
            </w:r>
            <w:r w:rsidRPr="00735C87">
              <w:rPr>
                <w:rFonts w:ascii="Times New Roman" w:hAnsi="Times New Roman"/>
                <w:b/>
              </w:rPr>
              <w:t>э зи</w:t>
            </w:r>
            <w:proofErr w:type="gramStart"/>
            <w:r w:rsidRPr="00735C87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735C87">
              <w:rPr>
                <w:rFonts w:ascii="Times New Roman" w:hAnsi="Times New Roman"/>
                <w:b/>
              </w:rPr>
              <w:t>э</w:t>
            </w:r>
          </w:p>
          <w:p w:rsidR="00012DA4" w:rsidRPr="00735C87" w:rsidRDefault="00012DA4" w:rsidP="00593DBE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5C87">
              <w:rPr>
                <w:rFonts w:ascii="Times New Roman" w:hAnsi="Times New Roman"/>
                <w:b/>
              </w:rPr>
              <w:t>«Кужорскэкъоджэпсэуп</w:t>
            </w:r>
            <w:proofErr w:type="gramStart"/>
            <w:r w:rsidRPr="00735C87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735C87">
              <w:rPr>
                <w:rFonts w:ascii="Times New Roman" w:hAnsi="Times New Roman"/>
                <w:b/>
              </w:rPr>
              <w:t>эм»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35C87"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 w:rsidRPr="00735C87"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 w:rsidRPr="00735C87">
              <w:rPr>
                <w:rFonts w:ascii="Times New Roman" w:hAnsi="Times New Roman"/>
                <w:b/>
                <w:i/>
              </w:rPr>
              <w:t>ужорскэр</w:t>
            </w:r>
          </w:p>
          <w:p w:rsidR="00012DA4" w:rsidRPr="00735C87" w:rsidRDefault="00012DA4" w:rsidP="00593DB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35C87">
              <w:rPr>
                <w:rFonts w:ascii="Times New Roman" w:hAnsi="Times New Roman"/>
                <w:b/>
                <w:i/>
              </w:rPr>
              <w:t>ул. Ленинэр 21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A4" w:rsidRPr="00735C87" w:rsidRDefault="00012DA4" w:rsidP="00593D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2DA4" w:rsidRPr="00735C87" w:rsidRDefault="00012DA4" w:rsidP="00593DB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35C87"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A4" w:rsidRPr="00735C87" w:rsidRDefault="00012DA4" w:rsidP="00593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5C87"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5C87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5C87">
              <w:rPr>
                <w:rFonts w:ascii="Times New Roman" w:hAnsi="Times New Roman"/>
                <w:b/>
              </w:rPr>
              <w:t>«Кужорское сельское поселение» Майкопского района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5C87">
              <w:rPr>
                <w:rFonts w:ascii="Times New Roman" w:hAnsi="Times New Roman"/>
                <w:b/>
              </w:rPr>
              <w:t>Республики Адыгея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35C87"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 w:rsidRPr="00735C87"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 w:rsidRPr="00735C87">
              <w:rPr>
                <w:rFonts w:ascii="Times New Roman" w:hAnsi="Times New Roman"/>
                <w:b/>
                <w:i/>
              </w:rPr>
              <w:t>ужорская</w:t>
            </w:r>
          </w:p>
          <w:p w:rsidR="00012DA4" w:rsidRPr="00735C87" w:rsidRDefault="00012DA4" w:rsidP="00593DB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35C87"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12DA4" w:rsidRPr="00735C87" w:rsidRDefault="00012DA4" w:rsidP="00012DA4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735C87">
        <w:rPr>
          <w:rFonts w:ascii="Times New Roman" w:hAnsi="Times New Roman"/>
        </w:rPr>
        <w:t>Телефон/факс: (887777) 2-84-84; 2-84-24</w:t>
      </w: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</w:rPr>
      </w:pPr>
      <w:r w:rsidRPr="00735C87">
        <w:rPr>
          <w:rFonts w:ascii="Times New Roman" w:hAnsi="Times New Roman"/>
          <w:lang w:val="en-US"/>
        </w:rPr>
        <w:t>E</w:t>
      </w:r>
      <w:r w:rsidRPr="00735C87">
        <w:rPr>
          <w:rFonts w:ascii="Times New Roman" w:hAnsi="Times New Roman"/>
        </w:rPr>
        <w:t>-</w:t>
      </w:r>
      <w:r w:rsidRPr="00735C87">
        <w:rPr>
          <w:rFonts w:ascii="Times New Roman" w:hAnsi="Times New Roman"/>
          <w:lang w:val="en-US"/>
        </w:rPr>
        <w:t>mail</w:t>
      </w:r>
      <w:r w:rsidRPr="00735C87">
        <w:rPr>
          <w:rFonts w:ascii="Times New Roman" w:hAnsi="Times New Roman"/>
        </w:rPr>
        <w:t xml:space="preserve">: </w:t>
      </w:r>
      <w:hyperlink r:id="rId6" w:history="1">
        <w:r w:rsidRPr="00735C87">
          <w:rPr>
            <w:rStyle w:val="a6"/>
            <w:rFonts w:ascii="Times New Roman" w:hAnsi="Times New Roman"/>
            <w:lang w:val="en-US"/>
          </w:rPr>
          <w:t>kyg</w:t>
        </w:r>
        <w:r w:rsidRPr="00735C87">
          <w:rPr>
            <w:rStyle w:val="a6"/>
            <w:rFonts w:ascii="Times New Roman" w:hAnsi="Times New Roman"/>
          </w:rPr>
          <w:t>.</w:t>
        </w:r>
        <w:r w:rsidRPr="00735C87">
          <w:rPr>
            <w:rStyle w:val="a6"/>
            <w:rFonts w:ascii="Times New Roman" w:hAnsi="Times New Roman"/>
            <w:lang w:val="en-US"/>
          </w:rPr>
          <w:t>adm</w:t>
        </w:r>
        <w:r w:rsidRPr="00735C87">
          <w:rPr>
            <w:rStyle w:val="a6"/>
            <w:rFonts w:ascii="Times New Roman" w:hAnsi="Times New Roman"/>
          </w:rPr>
          <w:t>@</w:t>
        </w:r>
        <w:r w:rsidRPr="00735C87">
          <w:rPr>
            <w:rStyle w:val="a6"/>
            <w:rFonts w:ascii="Times New Roman" w:hAnsi="Times New Roman"/>
            <w:lang w:val="en-US"/>
          </w:rPr>
          <w:t>mail</w:t>
        </w:r>
        <w:r w:rsidRPr="00735C87">
          <w:rPr>
            <w:rStyle w:val="a6"/>
            <w:rFonts w:ascii="Times New Roman" w:hAnsi="Times New Roman"/>
          </w:rPr>
          <w:t>.</w:t>
        </w:r>
        <w:r w:rsidRPr="00735C87">
          <w:rPr>
            <w:rStyle w:val="a6"/>
            <w:rFonts w:ascii="Times New Roman" w:hAnsi="Times New Roman"/>
            <w:lang w:val="en-US"/>
          </w:rPr>
          <w:t>ru</w:t>
        </w:r>
      </w:hyperlink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ИНН/КПП 0104010395/010401001</w:t>
      </w: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05pt;margin-top:7.3pt;width:507pt;height:0;z-index:251661312" o:connectortype="straight" strokeweight="3pt"/>
        </w:pict>
      </w:r>
      <w:r w:rsidRPr="00735C8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112395</wp:posOffset>
            </wp:positionV>
            <wp:extent cx="6286500" cy="0"/>
            <wp:effectExtent l="0" t="0" r="0" b="0"/>
            <wp:wrapNone/>
            <wp:docPr id="4" name="Line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sp>
                    <a:nvSpPr>
                      <a:cNvPr id="4" name="Line 3"/>
                      <a:cNvSpPr/>
                    </a:nvSpPr>
                    <a:spPr>
                      <a:xfrm>
                        <a:off x="1031875" y="2731135"/>
                        <a:ext cx="6286500" cy="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+- 0 0 -180"/>
                          <a:gd name="f8" fmla="+- 0 0 -360"/>
                          <a:gd name="f9" fmla="abs f3"/>
                          <a:gd name="f10" fmla="abs f4"/>
                          <a:gd name="f11" fmla="abs f5"/>
                          <a:gd name="f12" fmla="val f6"/>
                          <a:gd name="f13" fmla="*/ f7 f0 1"/>
                          <a:gd name="f14" fmla="*/ f8 f0 1"/>
                          <a:gd name="f15" fmla="?: f9 f3 1"/>
                          <a:gd name="f16" fmla="?: f10 f4 1"/>
                          <a:gd name="f17" fmla="?: f11 f5 1"/>
                          <a:gd name="f18" fmla="*/ f13 1 f2"/>
                          <a:gd name="f19" fmla="*/ f14 1 f2"/>
                          <a:gd name="f20" fmla="*/ f15 1 21600"/>
                          <a:gd name="f21" fmla="*/ f16 1 21600"/>
                          <a:gd name="f22" fmla="*/ 21600 f15 1"/>
                          <a:gd name="f23" fmla="*/ 21600 f16 1"/>
                          <a:gd name="f24" fmla="+- f18 0 f1"/>
                          <a:gd name="f25" fmla="+- f19 0 f1"/>
                          <a:gd name="f26" fmla="min f21 f20"/>
                          <a:gd name="f27" fmla="*/ f22 1 f17"/>
                          <a:gd name="f28" fmla="*/ f23 1 f17"/>
                          <a:gd name="f29" fmla="val f27"/>
                          <a:gd name="f30" fmla="val f28"/>
                          <a:gd name="f31" fmla="*/ f6 f26 1"/>
                          <a:gd name="f32" fmla="*/ f27 f26 1"/>
                          <a:gd name="f33" fmla="*/ f28 f26 1"/>
                          <a:gd name="f34" fmla="*/ f12 f26 1"/>
                          <a:gd name="f35" fmla="*/ f29 f26 1"/>
                          <a:gd name="f36" fmla="*/ f30 f2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4">
                            <a:pos x="f34" y="f34"/>
                          </a:cxn>
                          <a:cxn ang="f25">
                            <a:pos x="f35" y="f36"/>
                          </a:cxn>
                        </a:cxnLst>
                        <a:rect l="f31" t="f31" r="f32" b="f33"/>
                        <a:pathLst>
                          <a:path>
                            <a:moveTo>
                              <a:pt x="f34" y="f34"/>
                            </a:moveTo>
                            <a:lnTo>
                              <a:pt x="f35" y="f36"/>
                            </a:lnTo>
                          </a:path>
                        </a:pathLst>
                      </a:cu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</a:ln>
                    </a:spPr>
                    <a:txSp>
                      <a:txBody>
                        <a:bodyPr lIns="0" tIns="0" rIns="0" bIns="0"/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C87">
        <w:rPr>
          <w:rFonts w:ascii="Times New Roman" w:hAnsi="Times New Roman"/>
          <w:b/>
          <w:sz w:val="28"/>
          <w:szCs w:val="28"/>
        </w:rPr>
        <w:t>ПОСТАНОВЛЕНИЕ</w:t>
      </w: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C87">
        <w:rPr>
          <w:rFonts w:ascii="Times New Roman" w:hAnsi="Times New Roman"/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C8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DA4" w:rsidRPr="00735C87" w:rsidRDefault="00012DA4" w:rsidP="00012DA4">
      <w:pPr>
        <w:spacing w:after="0"/>
        <w:rPr>
          <w:rFonts w:ascii="Times New Roman" w:hAnsi="Times New Roman"/>
          <w:b/>
          <w:sz w:val="28"/>
          <w:szCs w:val="28"/>
        </w:rPr>
      </w:pPr>
      <w:r w:rsidRPr="00735C87">
        <w:rPr>
          <w:rFonts w:ascii="Times New Roman" w:hAnsi="Times New Roman"/>
          <w:b/>
          <w:sz w:val="28"/>
          <w:szCs w:val="28"/>
        </w:rPr>
        <w:t xml:space="preserve">ст. Кужорская                                                   </w:t>
      </w:r>
      <w:r w:rsidRPr="00735C87">
        <w:rPr>
          <w:rFonts w:ascii="Times New Roman" w:hAnsi="Times New Roman"/>
          <w:b/>
          <w:sz w:val="28"/>
          <w:szCs w:val="28"/>
        </w:rPr>
        <w:tab/>
      </w:r>
      <w:r w:rsidRPr="00735C87">
        <w:rPr>
          <w:rFonts w:ascii="Times New Roman" w:hAnsi="Times New Roman"/>
          <w:b/>
          <w:sz w:val="28"/>
          <w:szCs w:val="28"/>
        </w:rPr>
        <w:tab/>
        <w:t xml:space="preserve">        «</w:t>
      </w:r>
      <w:r>
        <w:rPr>
          <w:rFonts w:ascii="Times New Roman" w:hAnsi="Times New Roman"/>
          <w:b/>
          <w:sz w:val="28"/>
          <w:szCs w:val="28"/>
        </w:rPr>
        <w:t>17</w:t>
      </w:r>
      <w:r w:rsidRPr="00735C87">
        <w:rPr>
          <w:rFonts w:ascii="Times New Roman" w:hAnsi="Times New Roman"/>
          <w:b/>
          <w:sz w:val="28"/>
          <w:szCs w:val="28"/>
        </w:rPr>
        <w:t>» __</w:t>
      </w:r>
      <w:r>
        <w:rPr>
          <w:rFonts w:ascii="Times New Roman" w:hAnsi="Times New Roman"/>
          <w:b/>
          <w:sz w:val="28"/>
          <w:szCs w:val="28"/>
        </w:rPr>
        <w:t>05</w:t>
      </w:r>
      <w:r w:rsidRPr="00735C87">
        <w:rPr>
          <w:rFonts w:ascii="Times New Roman" w:hAnsi="Times New Roman"/>
          <w:b/>
          <w:sz w:val="28"/>
          <w:szCs w:val="28"/>
        </w:rPr>
        <w:t>_ 20</w:t>
      </w:r>
      <w:r>
        <w:rPr>
          <w:rFonts w:ascii="Times New Roman" w:hAnsi="Times New Roman"/>
          <w:b/>
          <w:sz w:val="28"/>
          <w:szCs w:val="28"/>
        </w:rPr>
        <w:t>22</w:t>
      </w:r>
      <w:r w:rsidRPr="00735C87">
        <w:rPr>
          <w:rFonts w:ascii="Times New Roman" w:hAnsi="Times New Roman"/>
          <w:b/>
          <w:sz w:val="28"/>
          <w:szCs w:val="28"/>
        </w:rPr>
        <w:t>г</w:t>
      </w:r>
    </w:p>
    <w:p w:rsidR="00012DA4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12DA4" w:rsidRPr="00CB6EE3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 ВНЕСЕНИИ ИЗМЕНЕНИЙ И ДОПОЛНЕНИЙ В ПОСТАНОВЛЕНИЕ ГЛАВЫ МО «КУЖОРСКОЕ СЕЛЬСКОЕ ПОСЕЛЕНИЕ» № 39 ОТ 10.04.2015 ГОДА « ОБ УТВЕРЖДЕНИИ ПОРЯД</w:t>
      </w:r>
      <w:r w:rsidRPr="00CB6EE3">
        <w:rPr>
          <w:rFonts w:ascii="Times New Roman" w:hAnsi="Times New Roman"/>
          <w:b/>
          <w:bCs/>
          <w:sz w:val="18"/>
          <w:szCs w:val="18"/>
        </w:rPr>
        <w:t>К</w:t>
      </w:r>
      <w:r>
        <w:rPr>
          <w:rFonts w:ascii="Times New Roman" w:hAnsi="Times New Roman"/>
          <w:b/>
          <w:bCs/>
          <w:sz w:val="18"/>
          <w:szCs w:val="18"/>
        </w:rPr>
        <w:t>А</w:t>
      </w:r>
    </w:p>
    <w:p w:rsidR="00012DA4" w:rsidRPr="00CB6EE3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B6EE3">
        <w:rPr>
          <w:rFonts w:ascii="Times New Roman" w:hAnsi="Times New Roman"/>
          <w:b/>
          <w:bCs/>
          <w:sz w:val="18"/>
          <w:szCs w:val="18"/>
        </w:rPr>
        <w:t>РАЗМЕЩЕНИЯ СВЕДЕНИЙ О ДОХОДАХ, РАСХОДАХ,</w:t>
      </w:r>
    </w:p>
    <w:p w:rsidR="00012DA4" w:rsidRPr="00CB6EE3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B6EE3">
        <w:rPr>
          <w:rFonts w:ascii="Times New Roman" w:hAnsi="Times New Roman"/>
          <w:b/>
          <w:bCs/>
          <w:sz w:val="18"/>
          <w:szCs w:val="18"/>
        </w:rPr>
        <w:t>ОБ ИМУЩЕСТВЕ И ОБЯЗАТЕЛЬСТВАХ ИМУЩЕСТВЕННОГО ХАРАКТЕРА</w:t>
      </w:r>
    </w:p>
    <w:p w:rsidR="00012DA4" w:rsidRPr="00CB6EE3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B6EE3">
        <w:rPr>
          <w:rFonts w:ascii="Times New Roman" w:hAnsi="Times New Roman"/>
          <w:b/>
          <w:bCs/>
          <w:sz w:val="18"/>
          <w:szCs w:val="18"/>
        </w:rPr>
        <w:t xml:space="preserve">МУНИЦИПАЛЬНЫХ СЛУЖАЩИХ И ЧЛЕНОВ ИХ СЕМЕЙ НА </w:t>
      </w:r>
      <w:proofErr w:type="gramStart"/>
      <w:r w:rsidRPr="00CB6EE3">
        <w:rPr>
          <w:rFonts w:ascii="Times New Roman" w:hAnsi="Times New Roman"/>
          <w:b/>
          <w:bCs/>
          <w:sz w:val="18"/>
          <w:szCs w:val="18"/>
        </w:rPr>
        <w:t>ОФИЦИАЛЬНОМ</w:t>
      </w:r>
      <w:proofErr w:type="gramEnd"/>
    </w:p>
    <w:p w:rsidR="00012DA4" w:rsidRPr="00CB6EE3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CB6EE3">
        <w:rPr>
          <w:rFonts w:ascii="Times New Roman" w:hAnsi="Times New Roman"/>
          <w:b/>
          <w:bCs/>
          <w:sz w:val="18"/>
          <w:szCs w:val="18"/>
        </w:rPr>
        <w:t>САЙТЕ</w:t>
      </w:r>
      <w:proofErr w:type="gramEnd"/>
      <w:r w:rsidRPr="00CB6EE3">
        <w:rPr>
          <w:rFonts w:ascii="Times New Roman" w:hAnsi="Times New Roman"/>
          <w:b/>
          <w:bCs/>
          <w:sz w:val="18"/>
          <w:szCs w:val="18"/>
        </w:rPr>
        <w:t xml:space="preserve"> АДМИНИСТРАЦИИ МО «КУЖОРСКОЕ СЕЛЬСКОЕ ПОСЕЛЕНИЕ» </w:t>
      </w:r>
    </w:p>
    <w:p w:rsidR="00012DA4" w:rsidRPr="00CB6EE3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B6EE3">
        <w:rPr>
          <w:rFonts w:ascii="Times New Roman" w:hAnsi="Times New Roman"/>
          <w:b/>
          <w:bCs/>
          <w:sz w:val="18"/>
          <w:szCs w:val="18"/>
        </w:rPr>
        <w:t xml:space="preserve">И ПРЕДОСТАВЛЕНИЯ ЭТИХ СВЕДЕНИЙ </w:t>
      </w:r>
    </w:p>
    <w:p w:rsidR="00012DA4" w:rsidRPr="00CB6EE3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B6EE3">
        <w:rPr>
          <w:rFonts w:ascii="Times New Roman" w:hAnsi="Times New Roman"/>
          <w:b/>
          <w:bCs/>
          <w:sz w:val="18"/>
          <w:szCs w:val="18"/>
        </w:rPr>
        <w:t>СРЕДСТВАМ МАССОВОЙ ИНФОРМАЦИИ ДЛЯ ОПУБЛИКОВАНИЯ</w:t>
      </w:r>
      <w:r>
        <w:rPr>
          <w:rFonts w:ascii="Times New Roman" w:hAnsi="Times New Roman"/>
          <w:b/>
          <w:bCs/>
          <w:sz w:val="18"/>
          <w:szCs w:val="18"/>
        </w:rPr>
        <w:t>»</w:t>
      </w:r>
    </w:p>
    <w:p w:rsidR="00012DA4" w:rsidRPr="00984D67" w:rsidRDefault="00012DA4" w:rsidP="00012DA4"/>
    <w:p w:rsidR="00012DA4" w:rsidRPr="00735C87" w:rsidRDefault="00012DA4" w:rsidP="00012DA4">
      <w:pPr>
        <w:pStyle w:val="1"/>
        <w:jc w:val="both"/>
        <w:rPr>
          <w:sz w:val="24"/>
          <w:szCs w:val="24"/>
        </w:rPr>
      </w:pPr>
      <w:proofErr w:type="gramStart"/>
      <w:r w:rsidRPr="00735C87">
        <w:rPr>
          <w:b w:val="0"/>
          <w:sz w:val="24"/>
          <w:szCs w:val="24"/>
        </w:rPr>
        <w:t xml:space="preserve">На основании пунктов 1 и 4 ст. 1, п. 6 ст. 8 Федерального закона от 25 декабря 2008 года № 273-ФЗ «О противодействии коррупции», </w:t>
      </w:r>
      <w:r>
        <w:rPr>
          <w:b w:val="0"/>
          <w:sz w:val="24"/>
          <w:szCs w:val="24"/>
        </w:rPr>
        <w:t xml:space="preserve">Указа Президента РФ №778 от 10.12.2020 года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РФ», </w:t>
      </w:r>
      <w:r w:rsidRPr="00735C87">
        <w:rPr>
          <w:b w:val="0"/>
          <w:sz w:val="24"/>
          <w:szCs w:val="24"/>
        </w:rPr>
        <w:t>руководствуясь уставом муниципального образования «Кужорское сельское поселение»:</w:t>
      </w:r>
      <w:proofErr w:type="gramEnd"/>
    </w:p>
    <w:p w:rsidR="00012DA4" w:rsidRPr="00735C87" w:rsidRDefault="00012DA4" w:rsidP="00012DA4">
      <w:pPr>
        <w:ind w:firstLine="708"/>
        <w:jc w:val="center"/>
        <w:rPr>
          <w:rStyle w:val="a3"/>
          <w:sz w:val="24"/>
          <w:szCs w:val="24"/>
        </w:rPr>
      </w:pPr>
    </w:p>
    <w:p w:rsidR="00012DA4" w:rsidRPr="00735C87" w:rsidRDefault="00012DA4" w:rsidP="00012DA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35C87">
        <w:rPr>
          <w:rStyle w:val="a3"/>
          <w:sz w:val="24"/>
          <w:szCs w:val="24"/>
        </w:rPr>
        <w:t>ПОСТАНАВЛЯЮ:</w:t>
      </w:r>
    </w:p>
    <w:p w:rsidR="00012DA4" w:rsidRDefault="00012DA4" w:rsidP="00012DA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7CA0"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главы МО «Кужорское сельское поселение» № 39 от 10.04.2015 года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МО «Кужорское сельское поселение» и предоставления этих сведений средствам массовой информации для опубликования» </w:t>
      </w:r>
      <w:r w:rsidRPr="001E7CA0">
        <w:rPr>
          <w:rFonts w:ascii="Times New Roman" w:hAnsi="Times New Roman"/>
          <w:b/>
          <w:sz w:val="24"/>
          <w:szCs w:val="24"/>
        </w:rPr>
        <w:t>пункт «г» части 2 положения изложить в редакции</w:t>
      </w:r>
      <w:r w:rsidRPr="001E7CA0">
        <w:rPr>
          <w:rFonts w:ascii="Times New Roman" w:hAnsi="Times New Roman"/>
          <w:sz w:val="24"/>
          <w:szCs w:val="24"/>
        </w:rPr>
        <w:t>:</w:t>
      </w:r>
      <w:proofErr w:type="gramEnd"/>
    </w:p>
    <w:p w:rsidR="00012DA4" w:rsidRPr="001E7CA0" w:rsidRDefault="00012DA4" w:rsidP="00012DA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 таких сделок (сумма такой сделки) </w:t>
      </w:r>
      <w:r>
        <w:rPr>
          <w:rFonts w:ascii="Times New Roman" w:hAnsi="Times New Roman"/>
          <w:sz w:val="24"/>
          <w:szCs w:val="24"/>
        </w:rPr>
        <w:lastRenderedPageBreak/>
        <w:t>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отчетному периоду».</w:t>
      </w:r>
    </w:p>
    <w:p w:rsidR="00012DA4" w:rsidRPr="00735C87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A4" w:rsidRPr="00735C87" w:rsidRDefault="00012DA4" w:rsidP="00012DA4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35C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C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5C8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2DA4" w:rsidRDefault="00012DA4" w:rsidP="00012DA4"/>
    <w:p w:rsidR="00012DA4" w:rsidRDefault="00012DA4" w:rsidP="00012DA4">
      <w:pPr>
        <w:pStyle w:val="a4"/>
        <w:jc w:val="both"/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012DA4" w:rsidRDefault="00012DA4" w:rsidP="00012DA4">
      <w:pPr>
        <w:pStyle w:val="a4"/>
        <w:tabs>
          <w:tab w:val="left" w:pos="285"/>
          <w:tab w:val="right" w:pos="9638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«Кужорское сельское поселение»                                                 В.А. Крюков</w:t>
      </w:r>
    </w:p>
    <w:p w:rsidR="00012DA4" w:rsidRDefault="00012DA4" w:rsidP="00012DA4">
      <w:pPr>
        <w:pBdr>
          <w:bottom w:val="single" w:sz="12" w:space="1" w:color="000000"/>
        </w:pBdr>
        <w:rPr>
          <w:rFonts w:ascii="Times New Roman" w:eastAsia="Times New Roman" w:hAnsi="Times New Roman"/>
          <w:sz w:val="20"/>
          <w:szCs w:val="20"/>
        </w:rPr>
      </w:pPr>
    </w:p>
    <w:p w:rsidR="00012DA4" w:rsidRDefault="00012DA4" w:rsidP="00012DA4">
      <w:r>
        <w:t>Подготовила: Головинова Е.С.</w:t>
      </w:r>
    </w:p>
    <w:p w:rsidR="00012DA4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DA4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DA4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DA4" w:rsidRDefault="00012DA4" w:rsidP="0001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DA4" w:rsidRDefault="00012DA4" w:rsidP="00012DA4">
      <w:pPr>
        <w:rPr>
          <w:rFonts w:ascii="Times New Roman" w:hAnsi="Times New Roman"/>
          <w:sz w:val="24"/>
          <w:szCs w:val="24"/>
        </w:rPr>
      </w:pPr>
    </w:p>
    <w:p w:rsidR="00012DA4" w:rsidRPr="00CE1B6F" w:rsidRDefault="00012DA4" w:rsidP="00012DA4">
      <w:pPr>
        <w:rPr>
          <w:rFonts w:ascii="Times New Roman" w:hAnsi="Times New Roman"/>
          <w:sz w:val="24"/>
          <w:szCs w:val="24"/>
        </w:rPr>
      </w:pPr>
    </w:p>
    <w:p w:rsidR="007059E0" w:rsidRDefault="007059E0"/>
    <w:sectPr w:rsidR="007059E0" w:rsidSect="0037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2ED0"/>
    <w:multiLevelType w:val="hybridMultilevel"/>
    <w:tmpl w:val="40B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oNotTrackMoves/>
  <w:defaultTabStop w:val="708"/>
  <w:characterSpacingControl w:val="doNotCompress"/>
  <w:compat/>
  <w:rsids>
    <w:rsidRoot w:val="00012DA4"/>
    <w:rsid w:val="00012DA4"/>
    <w:rsid w:val="000A4933"/>
    <w:rsid w:val="003D7C4C"/>
    <w:rsid w:val="007059E0"/>
    <w:rsid w:val="00AE57FC"/>
    <w:rsid w:val="00D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2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D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12DA4"/>
    <w:rPr>
      <w:color w:val="008000"/>
      <w:sz w:val="30"/>
      <w:szCs w:val="30"/>
    </w:rPr>
  </w:style>
  <w:style w:type="paragraph" w:styleId="a4">
    <w:name w:val="No Spacing"/>
    <w:qFormat/>
    <w:rsid w:val="00012D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012DA4"/>
    <w:pPr>
      <w:ind w:left="720"/>
      <w:contextualSpacing/>
    </w:pPr>
  </w:style>
  <w:style w:type="character" w:styleId="a6">
    <w:name w:val="Hyperlink"/>
    <w:basedOn w:val="a0"/>
    <w:semiHidden/>
    <w:unhideWhenUsed/>
    <w:rsid w:val="00012DA4"/>
    <w:rPr>
      <w:color w:val="0000FF"/>
      <w:u w:val="single" w:color="000000"/>
    </w:rPr>
  </w:style>
  <w:style w:type="paragraph" w:styleId="a7">
    <w:name w:val="Balloon Text"/>
    <w:basedOn w:val="a"/>
    <w:link w:val="a8"/>
    <w:uiPriority w:val="99"/>
    <w:semiHidden/>
    <w:unhideWhenUsed/>
    <w:rsid w:val="0001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2022-05-18T11:27:00Z</dcterms:created>
  <dcterms:modified xsi:type="dcterms:W3CDTF">2022-05-18T11:27:00Z</dcterms:modified>
</cp:coreProperties>
</file>