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1" w:type="dxa"/>
        <w:tblLayout w:type="fixed"/>
        <w:tblLook w:val="0000"/>
      </w:tblPr>
      <w:tblGrid>
        <w:gridCol w:w="3479"/>
        <w:gridCol w:w="2670"/>
        <w:gridCol w:w="3792"/>
      </w:tblGrid>
      <w:tr w:rsidR="00786838" w:rsidRPr="002C0A7B" w:rsidTr="007E3241">
        <w:trPr>
          <w:cantSplit/>
          <w:trHeight w:val="2359"/>
        </w:trPr>
        <w:tc>
          <w:tcPr>
            <w:tcW w:w="3479" w:type="dxa"/>
            <w:shd w:val="clear" w:color="auto" w:fill="auto"/>
          </w:tcPr>
          <w:p w:rsidR="00786838" w:rsidRPr="002C0A7B" w:rsidRDefault="00786838" w:rsidP="007E3241">
            <w:pPr>
              <w:tabs>
                <w:tab w:val="left" w:pos="3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ИНАРОДНЭ ДЕПУТАТХЭМ Я СОВЕТ        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Муниципальнэгъэпсык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зи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                            «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Кужорскэкъоджэпсэуп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эм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786838" w:rsidRPr="002C0A7B" w:rsidRDefault="00786838" w:rsidP="007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385765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ужорскэр</w:t>
            </w:r>
            <w:proofErr w:type="spellEnd"/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ул. </w:t>
            </w:r>
            <w:proofErr w:type="spell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Ленинэр</w:t>
            </w:r>
            <w:proofErr w:type="spell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, 21</w:t>
            </w:r>
          </w:p>
        </w:tc>
        <w:tc>
          <w:tcPr>
            <w:tcW w:w="2670" w:type="dxa"/>
            <w:shd w:val="clear" w:color="auto" w:fill="auto"/>
          </w:tcPr>
          <w:p w:rsidR="00786838" w:rsidRPr="002C0A7B" w:rsidRDefault="00786838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23925" cy="866775"/>
                  <wp:effectExtent l="19050" t="0" r="9525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  <w:shd w:val="clear" w:color="auto" w:fill="auto"/>
          </w:tcPr>
          <w:p w:rsidR="00786838" w:rsidRPr="002C0A7B" w:rsidRDefault="00786838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СОВЕТ НАРОДНЫХ ДЕПУТАТОВ     Муниципального образования  «Кужорское сельское поселение» </w:t>
            </w:r>
          </w:p>
          <w:p w:rsidR="00786838" w:rsidRPr="002C0A7B" w:rsidRDefault="00786838" w:rsidP="007E3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385765 ст</w:t>
            </w:r>
            <w:proofErr w:type="gramStart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.К</w:t>
            </w:r>
            <w:proofErr w:type="gramEnd"/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ужорская</w:t>
            </w:r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2C0A7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ул. Ленина, 21</w:t>
            </w:r>
          </w:p>
          <w:p w:rsidR="00786838" w:rsidRPr="002C0A7B" w:rsidRDefault="00786838" w:rsidP="007E3241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786838" w:rsidRPr="00103D2C" w:rsidTr="007E3241">
        <w:trPr>
          <w:cantSplit/>
          <w:trHeight w:val="972"/>
        </w:trPr>
        <w:tc>
          <w:tcPr>
            <w:tcW w:w="9941" w:type="dxa"/>
            <w:gridSpan w:val="3"/>
            <w:shd w:val="clear" w:color="auto" w:fill="auto"/>
          </w:tcPr>
          <w:p w:rsidR="00786838" w:rsidRPr="002C0A7B" w:rsidRDefault="00786838" w:rsidP="007E32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A7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Телефон/факс: 8(87777) 2-84-84; 2-84-24</w:t>
            </w:r>
          </w:p>
          <w:p w:rsidR="00786838" w:rsidRPr="00F1167B" w:rsidRDefault="00F3147F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line id="_x0000_s1026" style="position:absolute;left:0;text-align:left;z-index:251660288;mso-position-horizontal-relative:margin" from="-11.35pt,20.35pt" to="483.65pt,20.35pt" strokeweight="1.59mm">
                  <v:stroke joinstyle="miter" endcap="square"/>
                  <w10:wrap anchorx="margin"/>
                </v:line>
              </w:pict>
            </w:r>
            <w:r w:rsidR="00786838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786838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86838" w:rsidRPr="002C0A7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786838" w:rsidRPr="00F116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kyg</w:t>
              </w:r>
              <w:r w:rsidR="00786838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</w:t>
              </w:r>
              <w:r w:rsidR="00786838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86838" w:rsidRPr="00F116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="00786838" w:rsidRPr="00C91A2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86838" w:rsidRPr="00F1167B" w:rsidRDefault="00786838" w:rsidP="007E32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6838" w:rsidRPr="004543F7" w:rsidRDefault="00786838" w:rsidP="00BF1C75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РЕШЕНИЕ</w:t>
      </w:r>
    </w:p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Совета народных депутатов муниципального образования</w:t>
      </w:r>
    </w:p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«Кужорское сельское поселение»</w:t>
      </w:r>
    </w:p>
    <w:p w:rsidR="00786838" w:rsidRPr="00576691" w:rsidRDefault="00786838" w:rsidP="00786838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86838" w:rsidRPr="00576691" w:rsidRDefault="00786838" w:rsidP="00786838">
      <w:pPr>
        <w:shd w:val="clear" w:color="auto" w:fill="FFFFFF"/>
        <w:spacing w:after="0" w:line="240" w:lineRule="auto"/>
        <w:ind w:right="3118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576691">
        <w:rPr>
          <w:rFonts w:ascii="Times New Roman" w:hAnsi="Times New Roman" w:cs="Times New Roman"/>
          <w:spacing w:val="-1"/>
          <w:sz w:val="26"/>
          <w:szCs w:val="26"/>
        </w:rPr>
        <w:t>«Об утверждении прогнозного плана приватизации муниципального имущества муниципального образовании «Кужорское сельское поселение» на 20</w:t>
      </w:r>
      <w:r>
        <w:rPr>
          <w:rFonts w:ascii="Times New Roman" w:hAnsi="Times New Roman" w:cs="Times New Roman"/>
          <w:spacing w:val="-1"/>
          <w:sz w:val="26"/>
          <w:szCs w:val="26"/>
        </w:rPr>
        <w:t>2</w:t>
      </w:r>
      <w:r w:rsidR="006A34FD">
        <w:rPr>
          <w:rFonts w:ascii="Times New Roman" w:hAnsi="Times New Roman" w:cs="Times New Roman"/>
          <w:spacing w:val="-1"/>
          <w:sz w:val="26"/>
          <w:szCs w:val="26"/>
        </w:rPr>
        <w:t>3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 xml:space="preserve"> год и плановый период 202</w:t>
      </w:r>
      <w:r w:rsidR="006A34FD">
        <w:rPr>
          <w:rFonts w:ascii="Times New Roman" w:hAnsi="Times New Roman" w:cs="Times New Roman"/>
          <w:spacing w:val="-1"/>
          <w:sz w:val="26"/>
          <w:szCs w:val="26"/>
        </w:rPr>
        <w:t>4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 xml:space="preserve"> год</w:t>
      </w:r>
      <w:r w:rsidR="00485D7E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>»</w:t>
      </w:r>
    </w:p>
    <w:p w:rsidR="00786838" w:rsidRPr="00576691" w:rsidRDefault="00786838" w:rsidP="00786838">
      <w:pPr>
        <w:shd w:val="clear" w:color="auto" w:fill="FFFFFF"/>
        <w:spacing w:after="0" w:line="240" w:lineRule="auto"/>
        <w:ind w:right="3118"/>
        <w:jc w:val="both"/>
        <w:rPr>
          <w:rFonts w:ascii="Times New Roman" w:hAnsi="Times New Roman" w:cs="Times New Roman"/>
          <w:sz w:val="26"/>
          <w:szCs w:val="26"/>
        </w:rPr>
      </w:pPr>
    </w:p>
    <w:p w:rsidR="00786838" w:rsidRPr="00576691" w:rsidRDefault="00786838" w:rsidP="00BF1C75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6691">
        <w:rPr>
          <w:rFonts w:ascii="Times New Roman" w:hAnsi="Times New Roman" w:cs="Times New Roman"/>
          <w:spacing w:val="-2"/>
          <w:sz w:val="26"/>
          <w:szCs w:val="26"/>
        </w:rPr>
        <w:t>В соответствии с Федеральным законом от 6 октября 2003 года №131-</w:t>
      </w:r>
      <w:r w:rsidRPr="00576691">
        <w:rPr>
          <w:rFonts w:ascii="Times New Roman" w:hAnsi="Times New Roman" w:cs="Times New Roman"/>
          <w:sz w:val="26"/>
          <w:szCs w:val="26"/>
        </w:rPr>
        <w:t xml:space="preserve">ФЗ «Об общих принципах организации местного самоуправления в Российской </w:t>
      </w:r>
      <w:r w:rsidRPr="00576691">
        <w:rPr>
          <w:rFonts w:ascii="Times New Roman" w:hAnsi="Times New Roman" w:cs="Times New Roman"/>
          <w:spacing w:val="-1"/>
          <w:sz w:val="26"/>
          <w:szCs w:val="26"/>
        </w:rPr>
        <w:t xml:space="preserve">Федерации», </w:t>
      </w:r>
      <w:r w:rsidRPr="00576691">
        <w:rPr>
          <w:rFonts w:ascii="Times New Roman" w:hAnsi="Times New Roman" w:cs="Times New Roman"/>
          <w:sz w:val="26"/>
          <w:szCs w:val="26"/>
        </w:rPr>
        <w:t>Федеральным законом от 21 декабря 2001 г. № 178-ФЗ «О приватизации государственного и муниципального имущества</w:t>
      </w:r>
      <w:r w:rsidRPr="002D461A">
        <w:rPr>
          <w:rFonts w:ascii="Times New Roman" w:hAnsi="Times New Roman" w:cs="Times New Roman"/>
          <w:sz w:val="26"/>
          <w:szCs w:val="26"/>
        </w:rPr>
        <w:t>», Положением о порядке управления и распоряжения имуществом, находящимся в собственности муниципального образования «Кужорское сельское поселение», утвержденным решением Совета народных депутатов муниципального образования «Кужорское сельское поселение» № 9</w:t>
      </w:r>
      <w:proofErr w:type="gramEnd"/>
      <w:r w:rsidRPr="002D461A">
        <w:rPr>
          <w:rFonts w:ascii="Times New Roman" w:hAnsi="Times New Roman" w:cs="Times New Roman"/>
          <w:sz w:val="26"/>
          <w:szCs w:val="26"/>
        </w:rPr>
        <w:t xml:space="preserve"> от 28.02.2014 года, </w:t>
      </w:r>
      <w:r w:rsidRPr="002D461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2D461A">
        <w:rPr>
          <w:rFonts w:ascii="Times New Roman" w:hAnsi="Times New Roman" w:cs="Times New Roman"/>
          <w:sz w:val="26"/>
          <w:szCs w:val="26"/>
        </w:rPr>
        <w:t>Совет народных депутатов муниципального образования «Кужорское сельское поселение»</w:t>
      </w:r>
    </w:p>
    <w:p w:rsidR="00786838" w:rsidRPr="00576691" w:rsidRDefault="00786838" w:rsidP="00786838">
      <w:pPr>
        <w:shd w:val="clear" w:color="auto" w:fill="FFFFFF"/>
        <w:spacing w:before="283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РЕШИЛ:</w:t>
      </w:r>
    </w:p>
    <w:p w:rsidR="00BF1C75" w:rsidRDefault="00786838" w:rsidP="00786838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6691">
        <w:rPr>
          <w:rFonts w:ascii="Times New Roman" w:hAnsi="Times New Roman" w:cs="Times New Roman"/>
          <w:sz w:val="26"/>
          <w:szCs w:val="26"/>
        </w:rPr>
        <w:t>1. Утвердить прогнозный план приватизации муниципального имущества муниципального образования «Кужорское сельское поселение» на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A34FD">
        <w:rPr>
          <w:rFonts w:ascii="Times New Roman" w:hAnsi="Times New Roman" w:cs="Times New Roman"/>
          <w:sz w:val="26"/>
          <w:szCs w:val="26"/>
        </w:rPr>
        <w:t>3</w:t>
      </w:r>
      <w:r w:rsidRPr="00576691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485D7E">
        <w:rPr>
          <w:rFonts w:ascii="Times New Roman" w:hAnsi="Times New Roman" w:cs="Times New Roman"/>
          <w:sz w:val="26"/>
          <w:szCs w:val="26"/>
        </w:rPr>
        <w:t>4</w:t>
      </w:r>
      <w:r w:rsidRPr="00576691">
        <w:rPr>
          <w:rFonts w:ascii="Times New Roman" w:hAnsi="Times New Roman" w:cs="Times New Roman"/>
          <w:sz w:val="26"/>
          <w:szCs w:val="26"/>
        </w:rPr>
        <w:t xml:space="preserve"> год</w:t>
      </w:r>
      <w:r w:rsidR="00485D7E">
        <w:rPr>
          <w:rFonts w:ascii="Times New Roman" w:hAnsi="Times New Roman" w:cs="Times New Roman"/>
          <w:sz w:val="26"/>
          <w:szCs w:val="26"/>
        </w:rPr>
        <w:t>а</w:t>
      </w:r>
      <w:r w:rsidRPr="00576691">
        <w:rPr>
          <w:rFonts w:ascii="Times New Roman" w:hAnsi="Times New Roman" w:cs="Times New Roman"/>
          <w:sz w:val="26"/>
          <w:szCs w:val="26"/>
        </w:rPr>
        <w:t xml:space="preserve"> в соответствии с приложением к настоящему решению. </w:t>
      </w:r>
    </w:p>
    <w:p w:rsidR="00BF1C75" w:rsidRPr="00BF1C75" w:rsidRDefault="00BF1C75" w:rsidP="00BF1C75">
      <w:pPr>
        <w:shd w:val="clear" w:color="auto" w:fill="FFFFFF"/>
        <w:spacing w:after="0" w:line="274" w:lineRule="exac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Решение СНД «Об утверждении прогнозного плана приватизации муниципального имущества муниципального образования «Кужорское сельское поселение» на 2020 год и плановый период 2021-2022годы» от 20.03.2020 г. № 81</w:t>
      </w:r>
      <w:r w:rsidR="00223154">
        <w:rPr>
          <w:rFonts w:ascii="Times New Roman" w:hAnsi="Times New Roman" w:cs="Times New Roman"/>
          <w:sz w:val="26"/>
          <w:szCs w:val="26"/>
        </w:rPr>
        <w:t xml:space="preserve"> (</w:t>
      </w:r>
      <w:r w:rsidR="00223154">
        <w:rPr>
          <w:rStyle w:val="2"/>
          <w:rFonts w:eastAsia="SimSun"/>
          <w:b w:val="0"/>
          <w:bCs w:val="0"/>
          <w:color w:val="000000"/>
          <w:sz w:val="26"/>
          <w:szCs w:val="26"/>
        </w:rPr>
        <w:t>в редакции Решения СНД от 09.07.2021 года № 127)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6E6D">
        <w:rPr>
          <w:rStyle w:val="a9"/>
          <w:rFonts w:eastAsia="SimSun"/>
          <w:color w:val="000000"/>
          <w:sz w:val="26"/>
          <w:szCs w:val="26"/>
        </w:rPr>
        <w:t>п</w:t>
      </w:r>
      <w:r w:rsidR="00356E6D" w:rsidRPr="00464131">
        <w:rPr>
          <w:rStyle w:val="a9"/>
          <w:rFonts w:eastAsia="SimSun"/>
          <w:color w:val="000000"/>
          <w:sz w:val="26"/>
          <w:szCs w:val="26"/>
        </w:rPr>
        <w:t>ризнать</w:t>
      </w:r>
      <w:r>
        <w:rPr>
          <w:rFonts w:ascii="Times New Roman" w:hAnsi="Times New Roman" w:cs="Times New Roman"/>
          <w:sz w:val="26"/>
          <w:szCs w:val="26"/>
        </w:rPr>
        <w:t xml:space="preserve"> утратившим силу.</w:t>
      </w:r>
    </w:p>
    <w:p w:rsidR="00786838" w:rsidRDefault="00BF1C75" w:rsidP="00786838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3</w:t>
      </w:r>
      <w:r w:rsidR="00786838" w:rsidRPr="00576691">
        <w:rPr>
          <w:rFonts w:ascii="Times New Roman" w:hAnsi="Times New Roman" w:cs="Times New Roman"/>
          <w:spacing w:val="-1"/>
          <w:sz w:val="26"/>
          <w:szCs w:val="26"/>
        </w:rPr>
        <w:t>.   Настоящее решение вступает в силу с момента его принятия.</w:t>
      </w:r>
    </w:p>
    <w:p w:rsidR="00786838" w:rsidRPr="00BF1C75" w:rsidRDefault="00BF1C75" w:rsidP="00BF1C75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69" w:lineRule="exact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4</w:t>
      </w:r>
      <w:r w:rsidR="00786838">
        <w:rPr>
          <w:rFonts w:ascii="Times New Roman" w:hAnsi="Times New Roman" w:cs="Times New Roman"/>
          <w:spacing w:val="-1"/>
          <w:sz w:val="26"/>
          <w:szCs w:val="26"/>
        </w:rPr>
        <w:t xml:space="preserve">. </w:t>
      </w:r>
      <w:proofErr w:type="gramStart"/>
      <w:r w:rsidR="00786838">
        <w:rPr>
          <w:rFonts w:ascii="Times New Roman" w:hAnsi="Times New Roman" w:cs="Times New Roman"/>
          <w:spacing w:val="-1"/>
          <w:sz w:val="26"/>
          <w:szCs w:val="26"/>
        </w:rPr>
        <w:t>Разместить</w:t>
      </w:r>
      <w:proofErr w:type="gramEnd"/>
      <w:r w:rsidR="00786838">
        <w:rPr>
          <w:rFonts w:ascii="Times New Roman" w:hAnsi="Times New Roman" w:cs="Times New Roman"/>
          <w:spacing w:val="-1"/>
          <w:sz w:val="26"/>
          <w:szCs w:val="26"/>
        </w:rPr>
        <w:t xml:space="preserve"> настоящее решение на официальном сайте администрации муниципального образования «Кужорское сельское поселение».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Глава муниципального образования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«Кужорское сельское поселение»                                                                     Крюков В.А.</w:t>
      </w: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786838" w:rsidRPr="00576691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ст. Кужорская</w:t>
      </w:r>
    </w:p>
    <w:p w:rsidR="00786838" w:rsidRPr="00797F0E" w:rsidRDefault="00786838" w:rsidP="00786838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«</w:t>
      </w:r>
      <w:r w:rsidR="00797F0E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</w:t>
      </w: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="002561DE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</w:t>
      </w:r>
      <w:r w:rsidR="002561DE">
        <w:rPr>
          <w:rFonts w:ascii="Times New Roman" w:eastAsia="Times New Roman" w:hAnsi="Times New Roman" w:cs="Times New Roman"/>
          <w:spacing w:val="-10"/>
          <w:sz w:val="26"/>
          <w:szCs w:val="26"/>
        </w:rPr>
        <w:t>.</w:t>
      </w: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20</w:t>
      </w:r>
      <w:r w:rsidR="00465AD3">
        <w:rPr>
          <w:rFonts w:ascii="Times New Roman" w:eastAsia="Times New Roman" w:hAnsi="Times New Roman" w:cs="Times New Roman"/>
          <w:spacing w:val="-10"/>
          <w:sz w:val="26"/>
          <w:szCs w:val="26"/>
        </w:rPr>
        <w:t>22</w:t>
      </w:r>
      <w:r w:rsidR="006A34FD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</w:t>
      </w:r>
      <w:r w:rsidRPr="00576691">
        <w:rPr>
          <w:rFonts w:ascii="Times New Roman" w:eastAsia="Times New Roman" w:hAnsi="Times New Roman" w:cs="Times New Roman"/>
          <w:spacing w:val="-10"/>
          <w:sz w:val="26"/>
          <w:szCs w:val="26"/>
        </w:rPr>
        <w:t>года.</w:t>
      </w:r>
      <w:r w:rsidR="00BF1C75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№</w:t>
      </w:r>
      <w:r w:rsidR="00797F0E">
        <w:rPr>
          <w:rFonts w:ascii="Times New Roman" w:eastAsia="Times New Roman" w:hAnsi="Times New Roman" w:cs="Times New Roman"/>
          <w:spacing w:val="-10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  </w:t>
      </w:r>
      <w:r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            </w:t>
      </w:r>
    </w:p>
    <w:p w:rsidR="006A34FD" w:rsidRPr="00D25B75" w:rsidRDefault="006A34FD" w:rsidP="006A34FD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pacing w:val="-10"/>
          <w:sz w:val="26"/>
          <w:szCs w:val="26"/>
        </w:rPr>
      </w:pPr>
    </w:p>
    <w:p w:rsidR="006A34FD" w:rsidRPr="00823D1B" w:rsidRDefault="006A34FD" w:rsidP="006A34FD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</w:t>
      </w:r>
    </w:p>
    <w:p w:rsidR="006A34FD" w:rsidRPr="00823D1B" w:rsidRDefault="006A34FD" w:rsidP="006A34FD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Совета народных депутатов </w:t>
      </w:r>
    </w:p>
    <w:p w:rsidR="006A34FD" w:rsidRPr="00823D1B" w:rsidRDefault="006A34FD" w:rsidP="006A34FD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 «Кужорское сельское поселение» </w:t>
      </w:r>
    </w:p>
    <w:p w:rsidR="006A34FD" w:rsidRPr="00823D1B" w:rsidRDefault="006A34FD" w:rsidP="006A34FD">
      <w:pPr>
        <w:pStyle w:val="a3"/>
        <w:shd w:val="clear" w:color="auto" w:fill="FFFFFF"/>
        <w:spacing w:before="575" w:line="274" w:lineRule="exact"/>
        <w:ind w:left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>от_  «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___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>»_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 xml:space="preserve">       _  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20</w:t>
      </w:r>
      <w:r w:rsidR="00465AD3">
        <w:rPr>
          <w:rFonts w:ascii="Times New Roman" w:eastAsia="Times New Roman" w:hAnsi="Times New Roman" w:cs="Times New Roman"/>
          <w:spacing w:val="-10"/>
          <w:sz w:val="26"/>
          <w:szCs w:val="26"/>
        </w:rPr>
        <w:t>22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года №.</w:t>
      </w:r>
      <w:r w:rsidRPr="00823D1B">
        <w:rPr>
          <w:rFonts w:ascii="Times New Roman" w:eastAsia="Times New Roman" w:hAnsi="Times New Roman" w:cs="Times New Roman"/>
          <w:spacing w:val="-10"/>
          <w:sz w:val="26"/>
          <w:szCs w:val="26"/>
          <w:u w:val="single"/>
        </w:rPr>
        <w:t>___</w:t>
      </w:r>
    </w:p>
    <w:p w:rsidR="006A34FD" w:rsidRPr="00823D1B" w:rsidRDefault="006A34FD" w:rsidP="006A34FD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D" w:rsidRPr="00823D1B" w:rsidRDefault="006A34FD" w:rsidP="006A34FD">
      <w:pPr>
        <w:pStyle w:val="a3"/>
        <w:shd w:val="clear" w:color="auto" w:fill="FFFFFF"/>
        <w:spacing w:before="575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A34FD" w:rsidRDefault="006A34FD" w:rsidP="00485D7E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485D7E" w:rsidRPr="00485D7E" w:rsidRDefault="00485D7E" w:rsidP="00485D7E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346" w:type="dxa"/>
        <w:tblInd w:w="-541" w:type="dxa"/>
        <w:tblLook w:val="04A0"/>
      </w:tblPr>
      <w:tblGrid>
        <w:gridCol w:w="1827"/>
        <w:gridCol w:w="1806"/>
        <w:gridCol w:w="2721"/>
        <w:gridCol w:w="2152"/>
        <w:gridCol w:w="1840"/>
      </w:tblGrid>
      <w:tr w:rsidR="006A34FD" w:rsidTr="00560F52">
        <w:tc>
          <w:tcPr>
            <w:tcW w:w="1914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3084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Характеристика (площадь, кв.м.)</w:t>
            </w:r>
          </w:p>
        </w:tc>
        <w:tc>
          <w:tcPr>
            <w:tcW w:w="2384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Сроки приватизации</w:t>
            </w:r>
          </w:p>
        </w:tc>
        <w:tc>
          <w:tcPr>
            <w:tcW w:w="1050" w:type="dxa"/>
            <w:shd w:val="clear" w:color="auto" w:fill="auto"/>
          </w:tcPr>
          <w:p w:rsidR="006A34FD" w:rsidRPr="00485D7E" w:rsidRDefault="006A34FD" w:rsidP="00485D7E">
            <w:pPr>
              <w:jc w:val="center"/>
            </w:pPr>
            <w:r w:rsidRPr="00485D7E">
              <w:rPr>
                <w:rFonts w:ascii="Times New Roman" w:hAnsi="Times New Roman" w:cs="Times New Roman"/>
              </w:rPr>
              <w:t xml:space="preserve">Прогнозируемый объем поступлений в бюджет муниципального образования «Кужорское </w:t>
            </w:r>
            <w:proofErr w:type="gramStart"/>
            <w:r w:rsidRPr="00485D7E">
              <w:rPr>
                <w:rFonts w:ascii="Times New Roman" w:hAnsi="Times New Roman" w:cs="Times New Roman"/>
              </w:rPr>
              <w:t>сельское</w:t>
            </w:r>
            <w:proofErr w:type="gramEnd"/>
            <w:r w:rsidRPr="00485D7E">
              <w:rPr>
                <w:rFonts w:ascii="Times New Roman" w:hAnsi="Times New Roman" w:cs="Times New Roman"/>
              </w:rPr>
              <w:t xml:space="preserve"> поселения», руб. на 202</w:t>
            </w:r>
            <w:r w:rsidR="00485D7E" w:rsidRPr="00485D7E">
              <w:rPr>
                <w:rFonts w:ascii="Times New Roman" w:hAnsi="Times New Roman" w:cs="Times New Roman"/>
              </w:rPr>
              <w:t>3</w:t>
            </w:r>
            <w:r w:rsidRPr="00485D7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A34FD" w:rsidTr="00560F52">
        <w:tc>
          <w:tcPr>
            <w:tcW w:w="191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  <w:shd w:val="clear" w:color="auto" w:fill="auto"/>
          </w:tcPr>
          <w:p w:rsidR="006A34FD" w:rsidRDefault="006A34FD" w:rsidP="00560F52">
            <w:pPr>
              <w:jc w:val="center"/>
            </w:pPr>
            <w:r>
              <w:t>5</w:t>
            </w:r>
          </w:p>
        </w:tc>
      </w:tr>
      <w:tr w:rsidR="006A34FD" w:rsidTr="00560F52">
        <w:tc>
          <w:tcPr>
            <w:tcW w:w="191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91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Адыгея, Майкопский район, ст. Кужорская, ул. Ленина, 121</w:t>
            </w:r>
            <w:proofErr w:type="gramEnd"/>
          </w:p>
        </w:tc>
        <w:tc>
          <w:tcPr>
            <w:tcW w:w="308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238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050" w:type="dxa"/>
            <w:shd w:val="clear" w:color="auto" w:fill="auto"/>
          </w:tcPr>
          <w:p w:rsidR="006A34FD" w:rsidRDefault="006A34FD" w:rsidP="00560F52">
            <w:pPr>
              <w:jc w:val="center"/>
            </w:pPr>
            <w:r>
              <w:t>200 000 рублей</w:t>
            </w:r>
          </w:p>
        </w:tc>
      </w:tr>
    </w:tbl>
    <w:p w:rsidR="006A34FD" w:rsidRPr="00B56512" w:rsidRDefault="006A34FD" w:rsidP="006A34FD"/>
    <w:p w:rsidR="006A34FD" w:rsidRDefault="006A34FD" w:rsidP="00485D7E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имущества, подлежащего приватизации в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85D7E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823D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</w:t>
      </w:r>
    </w:p>
    <w:p w:rsidR="00485D7E" w:rsidRPr="00485D7E" w:rsidRDefault="00485D7E" w:rsidP="00485D7E">
      <w:pPr>
        <w:pStyle w:val="a3"/>
        <w:shd w:val="clear" w:color="auto" w:fill="FFFFFF"/>
        <w:spacing w:before="575" w:after="0" w:line="274" w:lineRule="exact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5"/>
        <w:tblW w:w="10422" w:type="dxa"/>
        <w:tblInd w:w="-459" w:type="dxa"/>
        <w:tblLook w:val="04A0"/>
      </w:tblPr>
      <w:tblGrid>
        <w:gridCol w:w="2058"/>
        <w:gridCol w:w="1794"/>
        <w:gridCol w:w="2522"/>
        <w:gridCol w:w="2060"/>
        <w:gridCol w:w="1988"/>
      </w:tblGrid>
      <w:tr w:rsidR="006A34FD" w:rsidTr="00485D7E">
        <w:tc>
          <w:tcPr>
            <w:tcW w:w="2058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794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522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Характеристика (площадь, кв.м.)</w:t>
            </w:r>
          </w:p>
        </w:tc>
        <w:tc>
          <w:tcPr>
            <w:tcW w:w="2060" w:type="dxa"/>
          </w:tcPr>
          <w:p w:rsidR="006A34FD" w:rsidRPr="00485D7E" w:rsidRDefault="006A34FD" w:rsidP="00560F52">
            <w:pPr>
              <w:jc w:val="center"/>
              <w:rPr>
                <w:rFonts w:ascii="Times New Roman" w:hAnsi="Times New Roman" w:cs="Times New Roman"/>
              </w:rPr>
            </w:pPr>
            <w:r w:rsidRPr="00485D7E">
              <w:rPr>
                <w:rFonts w:ascii="Times New Roman" w:hAnsi="Times New Roman" w:cs="Times New Roman"/>
              </w:rPr>
              <w:t>Сроки приватизации</w:t>
            </w:r>
          </w:p>
        </w:tc>
        <w:tc>
          <w:tcPr>
            <w:tcW w:w="1988" w:type="dxa"/>
            <w:shd w:val="clear" w:color="auto" w:fill="auto"/>
          </w:tcPr>
          <w:p w:rsidR="006A34FD" w:rsidRPr="00485D7E" w:rsidRDefault="006A34FD" w:rsidP="00485D7E">
            <w:pPr>
              <w:jc w:val="center"/>
            </w:pPr>
            <w:r w:rsidRPr="00485D7E">
              <w:rPr>
                <w:rFonts w:ascii="Times New Roman" w:hAnsi="Times New Roman" w:cs="Times New Roman"/>
              </w:rPr>
              <w:t>Прогнозируемый объем поступлений в бюджет муниципального образования «Кужорское сельское поселение», руб. на 202</w:t>
            </w:r>
            <w:r w:rsidR="00485D7E" w:rsidRPr="00485D7E">
              <w:rPr>
                <w:rFonts w:ascii="Times New Roman" w:hAnsi="Times New Roman" w:cs="Times New Roman"/>
              </w:rPr>
              <w:t>4</w:t>
            </w:r>
            <w:r w:rsidRPr="00485D7E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A34FD" w:rsidTr="00485D7E">
        <w:tc>
          <w:tcPr>
            <w:tcW w:w="2058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2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8" w:type="dxa"/>
            <w:shd w:val="clear" w:color="auto" w:fill="auto"/>
          </w:tcPr>
          <w:p w:rsidR="006A34FD" w:rsidRDefault="006A34FD" w:rsidP="00560F52">
            <w:pPr>
              <w:jc w:val="center"/>
            </w:pPr>
            <w:r>
              <w:t>5</w:t>
            </w:r>
          </w:p>
        </w:tc>
      </w:tr>
      <w:tr w:rsidR="006A34FD" w:rsidTr="00485D7E">
        <w:tc>
          <w:tcPr>
            <w:tcW w:w="2058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794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Республика Адыгея, Майкопский район, ст. Кужорская, ул. Школьная, 27, кв. 3</w:t>
            </w:r>
            <w:proofErr w:type="gramEnd"/>
          </w:p>
        </w:tc>
        <w:tc>
          <w:tcPr>
            <w:tcW w:w="2522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60" w:type="dxa"/>
          </w:tcPr>
          <w:p w:rsidR="006A34FD" w:rsidRPr="00823D1B" w:rsidRDefault="006A34FD" w:rsidP="00560F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 квартал</w:t>
            </w:r>
          </w:p>
        </w:tc>
        <w:tc>
          <w:tcPr>
            <w:tcW w:w="1988" w:type="dxa"/>
            <w:shd w:val="clear" w:color="auto" w:fill="auto"/>
          </w:tcPr>
          <w:p w:rsidR="006A34FD" w:rsidRDefault="006A34FD" w:rsidP="00560F52">
            <w:pPr>
              <w:jc w:val="center"/>
            </w:pPr>
            <w:r>
              <w:t>300 000 рублей</w:t>
            </w:r>
          </w:p>
        </w:tc>
      </w:tr>
    </w:tbl>
    <w:p w:rsidR="003D3521" w:rsidRDefault="003D3521"/>
    <w:sectPr w:rsidR="003D3521" w:rsidSect="003D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6838"/>
    <w:rsid w:val="0004613F"/>
    <w:rsid w:val="00062551"/>
    <w:rsid w:val="00223154"/>
    <w:rsid w:val="0024208D"/>
    <w:rsid w:val="002561DE"/>
    <w:rsid w:val="002C5791"/>
    <w:rsid w:val="0035376C"/>
    <w:rsid w:val="00356E6D"/>
    <w:rsid w:val="003D3521"/>
    <w:rsid w:val="004543F7"/>
    <w:rsid w:val="00465AD3"/>
    <w:rsid w:val="00485D7E"/>
    <w:rsid w:val="006A34FD"/>
    <w:rsid w:val="00723994"/>
    <w:rsid w:val="00786838"/>
    <w:rsid w:val="00797F0E"/>
    <w:rsid w:val="00AE1037"/>
    <w:rsid w:val="00BF1C75"/>
    <w:rsid w:val="00CE121C"/>
    <w:rsid w:val="00E1507C"/>
    <w:rsid w:val="00E965D0"/>
    <w:rsid w:val="00F3147F"/>
    <w:rsid w:val="00F7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838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786838"/>
    <w:rPr>
      <w:color w:val="0000FF"/>
      <w:u w:val="single"/>
    </w:rPr>
  </w:style>
  <w:style w:type="table" w:styleId="a5">
    <w:name w:val="Table Grid"/>
    <w:basedOn w:val="a1"/>
    <w:uiPriority w:val="59"/>
    <w:rsid w:val="0078683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8683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8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83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rsid w:val="00223154"/>
    <w:rPr>
      <w:rFonts w:ascii="Times New Roman" w:eastAsia="Times New Roman" w:hAnsi="Times New Roman" w:cs="Times New Roman" w:hint="default"/>
      <w:b/>
      <w:bCs/>
      <w:i w:val="0"/>
      <w:iCs w:val="0"/>
      <w:cap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character" w:customStyle="1" w:styleId="a9">
    <w:name w:val="Основной текст_"/>
    <w:basedOn w:val="a0"/>
    <w:rsid w:val="00356E6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23"/>
      <w:szCs w:val="23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2022-12-12T07:15:00Z</cp:lastPrinted>
  <dcterms:created xsi:type="dcterms:W3CDTF">2020-03-24T08:53:00Z</dcterms:created>
  <dcterms:modified xsi:type="dcterms:W3CDTF">2022-12-12T07:18:00Z</dcterms:modified>
</cp:coreProperties>
</file>